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F161B" w14:textId="77777777" w:rsidR="00D96D75" w:rsidRPr="003869C5" w:rsidRDefault="00D96D75" w:rsidP="00D96D75">
      <w:pPr>
        <w:spacing w:before="120" w:after="120"/>
        <w:jc w:val="center"/>
        <w:rPr>
          <w:rFonts w:ascii="Times New Roman" w:hAnsi="Times New Roman" w:cs="Times New Roman"/>
          <w:b/>
          <w:sz w:val="24"/>
          <w:szCs w:val="24"/>
        </w:rPr>
      </w:pPr>
      <w:bookmarkStart w:id="0" w:name="_GoBack"/>
      <w:bookmarkEnd w:id="0"/>
      <w:r w:rsidRPr="003869C5">
        <w:rPr>
          <w:rFonts w:ascii="Times New Roman" w:hAnsi="Times New Roman" w:cs="Times New Roman"/>
          <w:b/>
          <w:sz w:val="24"/>
          <w:szCs w:val="24"/>
        </w:rPr>
        <w:t>Başlık:</w:t>
      </w:r>
      <w:r w:rsidRPr="003869C5">
        <w:rPr>
          <w:rFonts w:ascii="Times New Roman" w:hAnsi="Times New Roman" w:cs="Times New Roman"/>
          <w:sz w:val="24"/>
          <w:szCs w:val="24"/>
        </w:rPr>
        <w:t xml:space="preserve"> </w:t>
      </w:r>
      <w:r w:rsidRPr="003869C5">
        <w:rPr>
          <w:rFonts w:ascii="Times New Roman" w:hAnsi="Times New Roman" w:cs="Times New Roman"/>
          <w:b/>
          <w:sz w:val="24"/>
          <w:szCs w:val="24"/>
        </w:rPr>
        <w:t xml:space="preserve">Times New Roman, 12 </w:t>
      </w:r>
      <w:proofErr w:type="spellStart"/>
      <w:r w:rsidRPr="003869C5">
        <w:rPr>
          <w:rFonts w:ascii="Times New Roman" w:hAnsi="Times New Roman" w:cs="Times New Roman"/>
          <w:b/>
          <w:sz w:val="24"/>
          <w:szCs w:val="24"/>
        </w:rPr>
        <w:t>pt</w:t>
      </w:r>
      <w:proofErr w:type="spellEnd"/>
      <w:r w:rsidRPr="003869C5">
        <w:rPr>
          <w:rFonts w:ascii="Times New Roman" w:hAnsi="Times New Roman" w:cs="Times New Roman"/>
          <w:b/>
          <w:sz w:val="24"/>
          <w:szCs w:val="24"/>
        </w:rPr>
        <w:t>, kalın</w:t>
      </w:r>
    </w:p>
    <w:p w14:paraId="67AFDCFA" w14:textId="77777777" w:rsidR="00D96D75" w:rsidRPr="003869C5" w:rsidRDefault="00D96D75" w:rsidP="00D96D75">
      <w:pPr>
        <w:pStyle w:val="Titleofthepaper"/>
        <w:spacing w:before="120" w:after="120" w:line="276" w:lineRule="auto"/>
        <w:rPr>
          <w:rFonts w:ascii="Times New Roman" w:hAnsi="Times New Roman"/>
          <w:sz w:val="24"/>
          <w:szCs w:val="24"/>
          <w:lang w:val="tr-TR"/>
        </w:rPr>
      </w:pPr>
      <w:r w:rsidRPr="003869C5">
        <w:rPr>
          <w:rFonts w:ascii="Times New Roman" w:hAnsi="Times New Roman"/>
          <w:sz w:val="24"/>
          <w:szCs w:val="24"/>
          <w:lang w:val="tr-TR"/>
        </w:rPr>
        <w:t>Ad Soyad</w:t>
      </w:r>
      <w:r w:rsidRPr="003869C5">
        <w:rPr>
          <w:rFonts w:ascii="Times New Roman" w:hAnsi="Times New Roman"/>
          <w:sz w:val="24"/>
          <w:szCs w:val="24"/>
          <w:vertAlign w:val="superscript"/>
          <w:lang w:val="tr-TR"/>
        </w:rPr>
        <w:t>1</w:t>
      </w:r>
    </w:p>
    <w:p w14:paraId="60BD547C" w14:textId="77777777" w:rsidR="00D96D75" w:rsidRPr="003869C5" w:rsidRDefault="00D96D75" w:rsidP="00D96D75">
      <w:pPr>
        <w:pStyle w:val="AuthorAffilliation"/>
        <w:spacing w:before="120" w:after="120" w:line="276" w:lineRule="auto"/>
        <w:rPr>
          <w:noProof w:val="0"/>
          <w:szCs w:val="24"/>
          <w:lang w:val="tr-TR"/>
        </w:rPr>
      </w:pPr>
      <w:r w:rsidRPr="003869C5">
        <w:rPr>
          <w:noProof w:val="0"/>
          <w:szCs w:val="24"/>
          <w:vertAlign w:val="superscript"/>
          <w:lang w:val="tr-TR"/>
        </w:rPr>
        <w:t>1</w:t>
      </w:r>
      <w:r w:rsidRPr="003869C5">
        <w:rPr>
          <w:noProof w:val="0"/>
          <w:szCs w:val="24"/>
          <w:lang w:val="tr-TR"/>
        </w:rPr>
        <w:t>Üniversite, Fakülte, Bölüm, Şehir, Ülke.</w:t>
      </w:r>
    </w:p>
    <w:p w14:paraId="5A5F07F1" w14:textId="77777777" w:rsidR="00D96D75" w:rsidRPr="003869C5" w:rsidRDefault="00D96D75" w:rsidP="00D96D75">
      <w:pPr>
        <w:pStyle w:val="AuthorAffilliation"/>
        <w:spacing w:before="120" w:after="120" w:line="276" w:lineRule="auto"/>
        <w:rPr>
          <w:noProof w:val="0"/>
          <w:szCs w:val="24"/>
          <w:lang w:val="tr-TR"/>
        </w:rPr>
      </w:pPr>
      <w:r w:rsidRPr="003869C5">
        <w:rPr>
          <w:noProof w:val="0"/>
          <w:szCs w:val="24"/>
          <w:vertAlign w:val="superscript"/>
          <w:lang w:val="tr-TR"/>
        </w:rPr>
        <w:t>1</w:t>
      </w:r>
      <w:r w:rsidRPr="003869C5">
        <w:rPr>
          <w:noProof w:val="0"/>
          <w:szCs w:val="24"/>
          <w:lang w:val="tr-TR"/>
        </w:rPr>
        <w:t>ORCID ID: https://orcid.org/0000-0000-0000-0000</w:t>
      </w:r>
    </w:p>
    <w:p w14:paraId="0AC07BCD" w14:textId="77777777" w:rsidR="00D96D75" w:rsidRPr="003869C5" w:rsidRDefault="00D96D75" w:rsidP="00D96D75">
      <w:pPr>
        <w:pStyle w:val="AuthorAffilliation"/>
        <w:spacing w:before="120" w:after="120" w:line="276" w:lineRule="auto"/>
        <w:rPr>
          <w:noProof w:val="0"/>
          <w:szCs w:val="24"/>
          <w:lang w:val="tr-TR"/>
        </w:rPr>
      </w:pPr>
      <w:r w:rsidRPr="003869C5">
        <w:rPr>
          <w:noProof w:val="0"/>
          <w:szCs w:val="24"/>
          <w:vertAlign w:val="superscript"/>
          <w:lang w:val="tr-TR"/>
        </w:rPr>
        <w:t>1</w:t>
      </w:r>
      <w:r w:rsidRPr="003869C5">
        <w:rPr>
          <w:noProof w:val="0"/>
          <w:szCs w:val="24"/>
          <w:lang w:val="tr-TR"/>
        </w:rPr>
        <w:t>yazarın e-maili:</w:t>
      </w:r>
    </w:p>
    <w:p w14:paraId="155A1362" w14:textId="77777777" w:rsidR="00D96D75" w:rsidRPr="003869C5" w:rsidRDefault="00D96D75" w:rsidP="00D96D75">
      <w:pPr>
        <w:pStyle w:val="Titleofthepaper"/>
        <w:spacing w:before="120" w:after="120" w:line="276" w:lineRule="auto"/>
        <w:rPr>
          <w:rFonts w:ascii="Times New Roman" w:hAnsi="Times New Roman"/>
          <w:sz w:val="24"/>
          <w:szCs w:val="24"/>
          <w:lang w:val="tr-TR"/>
        </w:rPr>
      </w:pPr>
      <w:r w:rsidRPr="003869C5">
        <w:rPr>
          <w:rFonts w:ascii="Times New Roman" w:hAnsi="Times New Roman"/>
          <w:sz w:val="24"/>
          <w:szCs w:val="24"/>
          <w:lang w:val="tr-TR"/>
        </w:rPr>
        <w:t>Ad Soyad</w:t>
      </w:r>
      <w:r w:rsidRPr="003869C5">
        <w:rPr>
          <w:rFonts w:ascii="Times New Roman" w:hAnsi="Times New Roman"/>
          <w:sz w:val="24"/>
          <w:szCs w:val="24"/>
          <w:vertAlign w:val="superscript"/>
          <w:lang w:val="tr-TR"/>
        </w:rPr>
        <w:t>2</w:t>
      </w:r>
    </w:p>
    <w:p w14:paraId="3BA65B03" w14:textId="77777777" w:rsidR="00D96D75" w:rsidRPr="003869C5" w:rsidRDefault="00D96D75" w:rsidP="00D96D75">
      <w:pPr>
        <w:pStyle w:val="AuthorAffilliation"/>
        <w:spacing w:before="120" w:after="120" w:line="276" w:lineRule="auto"/>
        <w:rPr>
          <w:noProof w:val="0"/>
          <w:szCs w:val="24"/>
          <w:lang w:val="tr-TR"/>
        </w:rPr>
      </w:pPr>
      <w:r w:rsidRPr="003869C5">
        <w:rPr>
          <w:noProof w:val="0"/>
          <w:szCs w:val="24"/>
          <w:vertAlign w:val="superscript"/>
          <w:lang w:val="tr-TR"/>
        </w:rPr>
        <w:t>2</w:t>
      </w:r>
      <w:r w:rsidRPr="003869C5">
        <w:rPr>
          <w:noProof w:val="0"/>
          <w:szCs w:val="24"/>
          <w:lang w:val="tr-TR"/>
        </w:rPr>
        <w:t xml:space="preserve"> Üniversite, Fakülte, Bölüm, Şehir, Ülke.</w:t>
      </w:r>
    </w:p>
    <w:p w14:paraId="77FE55B5" w14:textId="77777777" w:rsidR="00D96D75" w:rsidRPr="003869C5" w:rsidRDefault="00D96D75" w:rsidP="00D96D75">
      <w:pPr>
        <w:pStyle w:val="AuthorAffilliation"/>
        <w:spacing w:before="120" w:after="120" w:line="276" w:lineRule="auto"/>
        <w:rPr>
          <w:noProof w:val="0"/>
          <w:szCs w:val="24"/>
          <w:lang w:val="tr-TR"/>
        </w:rPr>
      </w:pPr>
      <w:r w:rsidRPr="003869C5">
        <w:rPr>
          <w:noProof w:val="0"/>
          <w:szCs w:val="24"/>
          <w:vertAlign w:val="superscript"/>
          <w:lang w:val="tr-TR"/>
        </w:rPr>
        <w:t>2</w:t>
      </w:r>
      <w:r w:rsidRPr="003869C5">
        <w:rPr>
          <w:noProof w:val="0"/>
          <w:szCs w:val="24"/>
          <w:lang w:val="tr-TR"/>
        </w:rPr>
        <w:t xml:space="preserve">ORCID ID: </w:t>
      </w:r>
      <w:hyperlink r:id="rId8" w:history="1">
        <w:r w:rsidRPr="003869C5">
          <w:rPr>
            <w:rStyle w:val="Kpr"/>
            <w:noProof w:val="0"/>
            <w:szCs w:val="24"/>
            <w:lang w:val="tr-TR"/>
          </w:rPr>
          <w:t>https://orcid.org/0000-0000-0000-0000</w:t>
        </w:r>
      </w:hyperlink>
    </w:p>
    <w:p w14:paraId="732AF5DD" w14:textId="77777777" w:rsidR="00D96D75" w:rsidRPr="003869C5" w:rsidRDefault="00D96D75" w:rsidP="00D96D75">
      <w:pPr>
        <w:pStyle w:val="AuthorAffilliation"/>
        <w:spacing w:before="120" w:after="120" w:line="276" w:lineRule="auto"/>
        <w:rPr>
          <w:noProof w:val="0"/>
          <w:szCs w:val="24"/>
          <w:lang w:val="tr-TR"/>
        </w:rPr>
      </w:pPr>
      <w:r w:rsidRPr="003869C5">
        <w:rPr>
          <w:noProof w:val="0"/>
          <w:szCs w:val="24"/>
          <w:vertAlign w:val="superscript"/>
          <w:lang w:val="tr-TR"/>
        </w:rPr>
        <w:t>2</w:t>
      </w:r>
      <w:r w:rsidRPr="003869C5">
        <w:rPr>
          <w:noProof w:val="0"/>
          <w:szCs w:val="24"/>
          <w:lang w:val="tr-TR"/>
        </w:rPr>
        <w:t xml:space="preserve"> yazarın e-maili:</w:t>
      </w:r>
    </w:p>
    <w:p w14:paraId="52271BE4" w14:textId="77777777" w:rsidR="00D96D75" w:rsidRPr="003869C5" w:rsidRDefault="00D96D75" w:rsidP="00D96D75">
      <w:pPr>
        <w:pStyle w:val="AuthorAffilliation"/>
        <w:spacing w:before="120" w:after="120" w:line="276" w:lineRule="auto"/>
        <w:jc w:val="both"/>
        <w:rPr>
          <w:b/>
          <w:szCs w:val="24"/>
          <w:lang w:val="tr-TR"/>
        </w:rPr>
      </w:pPr>
      <w:r w:rsidRPr="003869C5">
        <w:rPr>
          <w:b/>
          <w:szCs w:val="24"/>
          <w:lang w:val="tr-TR"/>
        </w:rPr>
        <w:t>Özet</w:t>
      </w:r>
    </w:p>
    <w:p w14:paraId="4165D65D" w14:textId="77777777" w:rsidR="00D96D75" w:rsidRPr="003869C5" w:rsidRDefault="00D96D75" w:rsidP="00D96D75">
      <w:pPr>
        <w:spacing w:before="120" w:after="120" w:line="276" w:lineRule="auto"/>
        <w:jc w:val="both"/>
        <w:rPr>
          <w:rFonts w:ascii="Times New Roman" w:hAnsi="Times New Roman" w:cs="Times New Roman"/>
          <w:sz w:val="24"/>
          <w:szCs w:val="24"/>
        </w:rPr>
      </w:pPr>
      <w:r w:rsidRPr="003869C5">
        <w:rPr>
          <w:rFonts w:ascii="Times New Roman" w:hAnsi="Times New Roman" w:cs="Times New Roman"/>
          <w:sz w:val="24"/>
          <w:szCs w:val="24"/>
        </w:rPr>
        <w:t xml:space="preserve">Özet, boşluklar </w:t>
      </w:r>
      <w:proofErr w:type="gramStart"/>
      <w:r w:rsidRPr="003869C5">
        <w:rPr>
          <w:rFonts w:ascii="Times New Roman" w:hAnsi="Times New Roman" w:cs="Times New Roman"/>
          <w:sz w:val="24"/>
          <w:szCs w:val="24"/>
        </w:rPr>
        <w:t>dahil</w:t>
      </w:r>
      <w:proofErr w:type="gramEnd"/>
      <w:r w:rsidRPr="003869C5">
        <w:rPr>
          <w:rFonts w:ascii="Times New Roman" w:hAnsi="Times New Roman" w:cs="Times New Roman"/>
          <w:sz w:val="24"/>
          <w:szCs w:val="24"/>
        </w:rPr>
        <w:t xml:space="preserve"> 250-300 kelime arasında olmalı ve konunun ana noktalarını özetlemelidir. Yazım dili Türkçe olmalıdır. Yazı tipi Times New Roman, boyutu 12 punto olmalıdır. Sayfa Kenar Boşlukları: Üst, alt, sol ve sağ kenar boşlukları 2,5 cm, satır </w:t>
      </w:r>
      <w:proofErr w:type="gramStart"/>
      <w:r w:rsidRPr="003869C5">
        <w:rPr>
          <w:rFonts w:ascii="Times New Roman" w:hAnsi="Times New Roman" w:cs="Times New Roman"/>
          <w:sz w:val="24"/>
          <w:szCs w:val="24"/>
        </w:rPr>
        <w:t>aralığı</w:t>
      </w:r>
      <w:proofErr w:type="gramEnd"/>
      <w:r w:rsidRPr="003869C5">
        <w:rPr>
          <w:rFonts w:ascii="Times New Roman" w:hAnsi="Times New Roman" w:cs="Times New Roman"/>
          <w:sz w:val="24"/>
          <w:szCs w:val="24"/>
        </w:rPr>
        <w:t xml:space="preserve"> 1,15 olarak ayarlanmalıdır. Paragraf aralığı eklenmemeli, paragraflar iki yana yaslı olmalıdır. Özet başlığı ilk harf hariç küçük harflerle yazılmalı, çalışmanın içeriğini ve yöntemini yansıtmalı, boşluklu olarak 100 karakteri geçmemelidir. Tüm özetler </w:t>
      </w:r>
      <w:r w:rsidRPr="003869C5">
        <w:rPr>
          <w:rFonts w:ascii="Times New Roman" w:hAnsi="Times New Roman" w:cs="Times New Roman"/>
          <w:b/>
          <w:bCs/>
          <w:sz w:val="24"/>
          <w:szCs w:val="24"/>
        </w:rPr>
        <w:t>Giriş ve Amaç, Yöntem, Bulgular ve Sonuç</w:t>
      </w:r>
      <w:r w:rsidRPr="003869C5">
        <w:rPr>
          <w:rFonts w:ascii="Times New Roman" w:hAnsi="Times New Roman" w:cs="Times New Roman"/>
          <w:sz w:val="24"/>
          <w:szCs w:val="24"/>
        </w:rPr>
        <w:t xml:space="preserve"> başlıklarını içerecek şekilde düzenlenmelidir. </w:t>
      </w:r>
    </w:p>
    <w:p w14:paraId="7ADD9422" w14:textId="77777777" w:rsidR="00D96D75" w:rsidRPr="003869C5" w:rsidRDefault="00D96D75" w:rsidP="00D96D75">
      <w:pPr>
        <w:spacing w:before="120" w:after="120" w:line="276" w:lineRule="auto"/>
        <w:jc w:val="both"/>
        <w:rPr>
          <w:rFonts w:ascii="Times New Roman" w:hAnsi="Times New Roman" w:cs="Times New Roman"/>
          <w:sz w:val="24"/>
          <w:szCs w:val="24"/>
        </w:rPr>
      </w:pPr>
      <w:r w:rsidRPr="003869C5">
        <w:rPr>
          <w:rFonts w:ascii="Times New Roman" w:hAnsi="Times New Roman" w:cs="Times New Roman"/>
          <w:b/>
          <w:sz w:val="24"/>
          <w:szCs w:val="24"/>
        </w:rPr>
        <w:t>Anahtar Kelimeler:</w:t>
      </w:r>
      <w:r w:rsidRPr="003869C5">
        <w:rPr>
          <w:rFonts w:ascii="Times New Roman" w:hAnsi="Times New Roman" w:cs="Times New Roman"/>
          <w:sz w:val="24"/>
          <w:szCs w:val="24"/>
        </w:rPr>
        <w:t xml:space="preserve"> 3-6 kelime.</w:t>
      </w:r>
    </w:p>
    <w:p w14:paraId="39B56F80" w14:textId="77777777" w:rsidR="00D96D75" w:rsidRPr="003869C5" w:rsidRDefault="00D96D75" w:rsidP="00D96D75">
      <w:pPr>
        <w:spacing w:before="120" w:after="120"/>
        <w:jc w:val="both"/>
        <w:rPr>
          <w:rFonts w:ascii="Times New Roman" w:hAnsi="Times New Roman" w:cs="Times New Roman"/>
          <w:b/>
          <w:bCs/>
          <w:color w:val="000000" w:themeColor="text1"/>
          <w:sz w:val="24"/>
          <w:szCs w:val="24"/>
        </w:rPr>
      </w:pPr>
    </w:p>
    <w:p w14:paraId="730D0923" w14:textId="4A45FE1C" w:rsidR="00D96D75" w:rsidRPr="003869C5" w:rsidRDefault="00D96D75" w:rsidP="00D96D75">
      <w:pPr>
        <w:pStyle w:val="ListeParagraf"/>
        <w:numPr>
          <w:ilvl w:val="0"/>
          <w:numId w:val="1"/>
        </w:numPr>
        <w:spacing w:before="120" w:after="120"/>
        <w:rPr>
          <w:rFonts w:ascii="Times New Roman" w:hAnsi="Times New Roman" w:cs="Times New Roman"/>
          <w:b/>
          <w:bCs/>
          <w:color w:val="000000" w:themeColor="text1"/>
          <w:sz w:val="24"/>
          <w:szCs w:val="24"/>
        </w:rPr>
      </w:pPr>
      <w:r w:rsidRPr="003869C5">
        <w:rPr>
          <w:rFonts w:ascii="Times New Roman" w:hAnsi="Times New Roman" w:cs="Times New Roman"/>
          <w:b/>
          <w:bCs/>
          <w:color w:val="000000" w:themeColor="text1"/>
          <w:sz w:val="24"/>
          <w:szCs w:val="24"/>
        </w:rPr>
        <w:t>GİRİŞ</w:t>
      </w:r>
    </w:p>
    <w:p w14:paraId="5D24AA3F" w14:textId="77777777" w:rsidR="003869C5" w:rsidRDefault="003869C5" w:rsidP="003869C5">
      <w:pPr>
        <w:spacing w:before="120" w:after="120" w:line="276" w:lineRule="auto"/>
        <w:contextualSpacing/>
        <w:jc w:val="both"/>
        <w:rPr>
          <w:rFonts w:ascii="Times New Roman" w:hAnsi="Times New Roman" w:cs="Times New Roman"/>
          <w:color w:val="000000" w:themeColor="text1"/>
          <w:sz w:val="24"/>
          <w:szCs w:val="24"/>
        </w:rPr>
      </w:pPr>
      <w:r w:rsidRPr="003869C5">
        <w:rPr>
          <w:rFonts w:ascii="Times New Roman" w:hAnsi="Times New Roman" w:cs="Times New Roman"/>
          <w:color w:val="000000" w:themeColor="text1"/>
          <w:sz w:val="24"/>
          <w:szCs w:val="24"/>
        </w:rPr>
        <w:tab/>
        <w:t>Çalışmanın konusu hakkında kısaca bilgi verilmeli, çalışmanın önemi ve amacı net bir şekilde belirtmelidir.</w:t>
      </w:r>
    </w:p>
    <w:p w14:paraId="54E79984" w14:textId="20BED453" w:rsidR="003869C5" w:rsidRPr="003869C5" w:rsidRDefault="003869C5" w:rsidP="003869C5">
      <w:pPr>
        <w:spacing w:before="120" w:after="120" w:line="276"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869C5">
        <w:rPr>
          <w:rFonts w:ascii="Times New Roman" w:hAnsi="Times New Roman" w:cs="Times New Roman"/>
          <w:color w:val="000000" w:themeColor="text1"/>
          <w:sz w:val="24"/>
          <w:szCs w:val="24"/>
        </w:rPr>
        <w:t>Metin, kaynaklar hariç en az 6000, en fazla 20 000 karakter (boşluksuz) olmalıdır.</w:t>
      </w:r>
    </w:p>
    <w:p w14:paraId="7B5F783A" w14:textId="77777777" w:rsidR="003869C5" w:rsidRPr="003869C5" w:rsidRDefault="003869C5" w:rsidP="003869C5">
      <w:pPr>
        <w:spacing w:before="120" w:after="120"/>
        <w:rPr>
          <w:rFonts w:ascii="Times New Roman" w:hAnsi="Times New Roman" w:cs="Times New Roman"/>
          <w:b/>
          <w:bCs/>
          <w:color w:val="000000" w:themeColor="text1"/>
          <w:sz w:val="24"/>
          <w:szCs w:val="24"/>
        </w:rPr>
      </w:pPr>
    </w:p>
    <w:p w14:paraId="4E05FA99" w14:textId="1460BA83" w:rsidR="00D96D75" w:rsidRDefault="00D96D75" w:rsidP="00D96D75">
      <w:pPr>
        <w:pStyle w:val="ListeParagraf"/>
        <w:numPr>
          <w:ilvl w:val="0"/>
          <w:numId w:val="1"/>
        </w:numPr>
        <w:spacing w:before="120" w:after="120"/>
        <w:rPr>
          <w:rFonts w:ascii="Times New Roman" w:hAnsi="Times New Roman" w:cs="Times New Roman"/>
          <w:b/>
          <w:color w:val="000000" w:themeColor="text1"/>
          <w:sz w:val="24"/>
          <w:szCs w:val="24"/>
        </w:rPr>
      </w:pPr>
      <w:r w:rsidRPr="003869C5">
        <w:rPr>
          <w:rFonts w:ascii="Times New Roman" w:hAnsi="Times New Roman" w:cs="Times New Roman"/>
          <w:b/>
          <w:color w:val="000000" w:themeColor="text1"/>
          <w:sz w:val="24"/>
          <w:szCs w:val="24"/>
        </w:rPr>
        <w:t>YÖNTEM</w:t>
      </w:r>
    </w:p>
    <w:p w14:paraId="0C974880" w14:textId="34EA6B36" w:rsidR="003869C5" w:rsidRPr="003869C5" w:rsidRDefault="003869C5" w:rsidP="003869C5">
      <w:pPr>
        <w:spacing w:before="120" w:after="12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869C5">
        <w:rPr>
          <w:rFonts w:ascii="Times New Roman" w:hAnsi="Times New Roman" w:cs="Times New Roman"/>
          <w:color w:val="000000" w:themeColor="text1"/>
          <w:sz w:val="24"/>
          <w:szCs w:val="24"/>
        </w:rPr>
        <w:t>Çalışmanın tipi, yeri, zamanı, veri toplama yöntemi, yer almalıdır.  Özgün araştırma türündeki çalışmalar için araştırmanın evreni, örnek büyüklüğü ve örneklem yöntemi, değişkenleri, verilerin analizinde kullanılan istatistiksel testler, varsa etik kurul onayı durumu, destekleyen kuruluş ve finansman, belirtilmelidir.</w:t>
      </w:r>
    </w:p>
    <w:p w14:paraId="566B930D" w14:textId="77777777" w:rsidR="00D96D75" w:rsidRPr="003869C5" w:rsidRDefault="00D96D75" w:rsidP="00D96D75">
      <w:pPr>
        <w:pStyle w:val="ListeParagraf"/>
        <w:numPr>
          <w:ilvl w:val="1"/>
          <w:numId w:val="1"/>
        </w:numPr>
        <w:spacing w:before="120" w:after="120"/>
        <w:rPr>
          <w:rFonts w:ascii="Times New Roman" w:hAnsi="Times New Roman" w:cs="Times New Roman"/>
          <w:b/>
          <w:color w:val="000000" w:themeColor="text1"/>
          <w:sz w:val="24"/>
          <w:szCs w:val="24"/>
        </w:rPr>
      </w:pPr>
      <w:r w:rsidRPr="003869C5">
        <w:rPr>
          <w:rFonts w:ascii="Times New Roman" w:hAnsi="Times New Roman" w:cs="Times New Roman"/>
          <w:b/>
          <w:color w:val="000000" w:themeColor="text1"/>
          <w:sz w:val="24"/>
          <w:szCs w:val="24"/>
        </w:rPr>
        <w:t>Yöntem alt başlık</w:t>
      </w:r>
    </w:p>
    <w:p w14:paraId="77F540E5" w14:textId="77777777" w:rsidR="00D96D75" w:rsidRPr="003869C5" w:rsidRDefault="00D96D75" w:rsidP="00D96D75">
      <w:pPr>
        <w:pStyle w:val="ListeParagraf"/>
        <w:numPr>
          <w:ilvl w:val="1"/>
          <w:numId w:val="1"/>
        </w:numPr>
        <w:spacing w:after="0"/>
        <w:rPr>
          <w:rFonts w:ascii="Times New Roman" w:hAnsi="Times New Roman" w:cs="Times New Roman"/>
          <w:b/>
          <w:color w:val="000000" w:themeColor="text1"/>
          <w:sz w:val="24"/>
          <w:szCs w:val="24"/>
        </w:rPr>
      </w:pPr>
      <w:r w:rsidRPr="003869C5">
        <w:rPr>
          <w:rFonts w:ascii="Times New Roman" w:hAnsi="Times New Roman" w:cs="Times New Roman"/>
          <w:b/>
          <w:color w:val="000000" w:themeColor="text1"/>
          <w:sz w:val="24"/>
          <w:szCs w:val="24"/>
        </w:rPr>
        <w:t>Yöntem alt başlık</w:t>
      </w:r>
    </w:p>
    <w:p w14:paraId="02CAB9C6" w14:textId="77777777" w:rsidR="00BC6C7F" w:rsidRPr="003869C5" w:rsidRDefault="00BC6C7F" w:rsidP="00D96D75">
      <w:pPr>
        <w:pStyle w:val="ListeParagraf"/>
        <w:spacing w:before="120" w:after="120"/>
        <w:ind w:left="360"/>
        <w:rPr>
          <w:rFonts w:ascii="Times New Roman" w:hAnsi="Times New Roman" w:cs="Times New Roman"/>
          <w:b/>
          <w:color w:val="000000" w:themeColor="text1"/>
          <w:sz w:val="24"/>
          <w:szCs w:val="24"/>
        </w:rPr>
      </w:pPr>
    </w:p>
    <w:p w14:paraId="70350DAA" w14:textId="5EE07F37" w:rsidR="00D96D75" w:rsidRDefault="00D96D75" w:rsidP="00D96D75">
      <w:pPr>
        <w:pStyle w:val="ListeParagraf"/>
        <w:numPr>
          <w:ilvl w:val="0"/>
          <w:numId w:val="1"/>
        </w:numPr>
        <w:spacing w:before="120" w:after="120"/>
        <w:rPr>
          <w:rFonts w:ascii="Times New Roman" w:hAnsi="Times New Roman" w:cs="Times New Roman"/>
          <w:b/>
          <w:color w:val="000000" w:themeColor="text1"/>
          <w:sz w:val="24"/>
          <w:szCs w:val="24"/>
        </w:rPr>
      </w:pPr>
      <w:r w:rsidRPr="003869C5">
        <w:rPr>
          <w:rFonts w:ascii="Times New Roman" w:hAnsi="Times New Roman" w:cs="Times New Roman"/>
          <w:b/>
          <w:color w:val="000000" w:themeColor="text1"/>
          <w:sz w:val="24"/>
          <w:szCs w:val="24"/>
        </w:rPr>
        <w:t>BULGULAR</w:t>
      </w:r>
      <w:r w:rsidR="003869C5">
        <w:rPr>
          <w:rFonts w:ascii="Times New Roman" w:hAnsi="Times New Roman" w:cs="Times New Roman"/>
          <w:b/>
          <w:color w:val="000000" w:themeColor="text1"/>
          <w:sz w:val="24"/>
          <w:szCs w:val="24"/>
        </w:rPr>
        <w:t xml:space="preserve"> VE TARTIŞMA</w:t>
      </w:r>
    </w:p>
    <w:p w14:paraId="60E8C1D4" w14:textId="77777777" w:rsidR="003869C5" w:rsidRDefault="003869C5" w:rsidP="003869C5">
      <w:pPr>
        <w:spacing w:before="120" w:after="120" w:line="276"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869C5">
        <w:rPr>
          <w:rFonts w:ascii="Times New Roman" w:hAnsi="Times New Roman" w:cs="Times New Roman"/>
          <w:color w:val="000000" w:themeColor="text1"/>
          <w:sz w:val="24"/>
          <w:szCs w:val="24"/>
        </w:rPr>
        <w:t xml:space="preserve">Çalışmanın bulguları açık ve net şekilde sunulmalıdır. Toplam 5 </w:t>
      </w:r>
      <w:proofErr w:type="gramStart"/>
      <w:r w:rsidRPr="003869C5">
        <w:rPr>
          <w:rFonts w:ascii="Times New Roman" w:hAnsi="Times New Roman" w:cs="Times New Roman"/>
          <w:color w:val="000000" w:themeColor="text1"/>
          <w:sz w:val="24"/>
          <w:szCs w:val="24"/>
        </w:rPr>
        <w:t>adeti</w:t>
      </w:r>
      <w:proofErr w:type="gramEnd"/>
      <w:r w:rsidRPr="003869C5">
        <w:rPr>
          <w:rFonts w:ascii="Times New Roman" w:hAnsi="Times New Roman" w:cs="Times New Roman"/>
          <w:color w:val="000000" w:themeColor="text1"/>
          <w:sz w:val="24"/>
          <w:szCs w:val="24"/>
        </w:rPr>
        <w:t xml:space="preserve"> geçmemek kaydıyla resim, tablo ve grafik eklenebilir.</w:t>
      </w:r>
    </w:p>
    <w:p w14:paraId="3E5A2519" w14:textId="2EBE231A" w:rsidR="00D96D75" w:rsidRPr="003869C5" w:rsidRDefault="003869C5" w:rsidP="003869C5">
      <w:pPr>
        <w:spacing w:before="120" w:after="120" w:line="276"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869C5">
        <w:rPr>
          <w:rFonts w:ascii="Times New Roman" w:hAnsi="Times New Roman" w:cs="Times New Roman"/>
          <w:color w:val="000000" w:themeColor="text1"/>
          <w:sz w:val="24"/>
          <w:szCs w:val="24"/>
        </w:rPr>
        <w:t>Tartışma</w:t>
      </w:r>
      <w:r>
        <w:rPr>
          <w:rFonts w:ascii="Times New Roman" w:hAnsi="Times New Roman" w:cs="Times New Roman"/>
          <w:color w:val="000000" w:themeColor="text1"/>
          <w:sz w:val="24"/>
          <w:szCs w:val="24"/>
        </w:rPr>
        <w:t>,</w:t>
      </w:r>
      <w:r w:rsidRPr="003869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w:t>
      </w:r>
      <w:r w:rsidRPr="003869C5">
        <w:rPr>
          <w:rFonts w:ascii="Times New Roman" w:hAnsi="Times New Roman" w:cs="Times New Roman"/>
          <w:color w:val="000000" w:themeColor="text1"/>
          <w:sz w:val="24"/>
          <w:szCs w:val="24"/>
        </w:rPr>
        <w:t xml:space="preserve">üncel </w:t>
      </w:r>
      <w:proofErr w:type="gramStart"/>
      <w:r w:rsidRPr="003869C5">
        <w:rPr>
          <w:rFonts w:ascii="Times New Roman" w:hAnsi="Times New Roman" w:cs="Times New Roman"/>
          <w:color w:val="000000" w:themeColor="text1"/>
          <w:sz w:val="24"/>
          <w:szCs w:val="24"/>
        </w:rPr>
        <w:t>literatür</w:t>
      </w:r>
      <w:proofErr w:type="gramEnd"/>
      <w:r w:rsidRPr="003869C5">
        <w:rPr>
          <w:rFonts w:ascii="Times New Roman" w:hAnsi="Times New Roman" w:cs="Times New Roman"/>
          <w:color w:val="000000" w:themeColor="text1"/>
          <w:sz w:val="24"/>
          <w:szCs w:val="24"/>
        </w:rPr>
        <w:t xml:space="preserve"> doğrultusunda çalışmanın önemli bulguları ile çalışmadaki olası taraf tutma kaynakları ve sınırlılıklar tartışılmalıdır.</w:t>
      </w:r>
    </w:p>
    <w:p w14:paraId="234E111E" w14:textId="77777777" w:rsidR="00D96D75" w:rsidRPr="003869C5" w:rsidRDefault="00D96D75" w:rsidP="00D96D75">
      <w:pPr>
        <w:pStyle w:val="ListeParagraf"/>
        <w:spacing w:before="120" w:after="120"/>
        <w:ind w:left="360"/>
        <w:rPr>
          <w:rFonts w:ascii="Times New Roman" w:hAnsi="Times New Roman" w:cs="Times New Roman"/>
          <w:color w:val="000000" w:themeColor="text1"/>
          <w:sz w:val="24"/>
          <w:szCs w:val="24"/>
        </w:rPr>
      </w:pPr>
      <w:r w:rsidRPr="003869C5">
        <w:rPr>
          <w:rFonts w:ascii="Times New Roman" w:hAnsi="Times New Roman" w:cs="Times New Roman"/>
          <w:b/>
          <w:color w:val="000000" w:themeColor="text1"/>
          <w:sz w:val="24"/>
          <w:szCs w:val="24"/>
        </w:rPr>
        <w:lastRenderedPageBreak/>
        <w:t xml:space="preserve">Tablo 1. </w:t>
      </w:r>
      <w:proofErr w:type="spellStart"/>
      <w:r w:rsidRPr="003869C5">
        <w:rPr>
          <w:rFonts w:ascii="Times New Roman" w:hAnsi="Times New Roman" w:cs="Times New Roman"/>
          <w:color w:val="000000" w:themeColor="text1"/>
          <w:sz w:val="24"/>
          <w:szCs w:val="24"/>
        </w:rPr>
        <w:t>Xxxxxxxxxxxxxxxxxxxxxxxxxxxxxx</w:t>
      </w:r>
      <w:proofErr w:type="spellEnd"/>
    </w:p>
    <w:tbl>
      <w:tblPr>
        <w:tblStyle w:val="PlainTable2"/>
        <w:tblW w:w="0" w:type="auto"/>
        <w:tblLook w:val="0620" w:firstRow="1" w:lastRow="0" w:firstColumn="0" w:lastColumn="0" w:noHBand="1" w:noVBand="1"/>
      </w:tblPr>
      <w:tblGrid>
        <w:gridCol w:w="3012"/>
        <w:gridCol w:w="3012"/>
        <w:gridCol w:w="3012"/>
      </w:tblGrid>
      <w:tr w:rsidR="00D96D75" w:rsidRPr="003869C5" w14:paraId="28D91FCC" w14:textId="77777777" w:rsidTr="004C7386">
        <w:trPr>
          <w:cnfStyle w:val="100000000000" w:firstRow="1" w:lastRow="0" w:firstColumn="0" w:lastColumn="0" w:oddVBand="0" w:evenVBand="0" w:oddHBand="0" w:evenHBand="0" w:firstRowFirstColumn="0" w:firstRowLastColumn="0" w:lastRowFirstColumn="0" w:lastRowLastColumn="0"/>
        </w:trPr>
        <w:tc>
          <w:tcPr>
            <w:tcW w:w="3012" w:type="dxa"/>
          </w:tcPr>
          <w:p w14:paraId="04F367FF" w14:textId="77777777" w:rsidR="00D96D75" w:rsidRPr="003869C5" w:rsidRDefault="00D96D75" w:rsidP="004C7386">
            <w:pPr>
              <w:spacing w:before="120" w:after="120"/>
              <w:rPr>
                <w:rFonts w:ascii="Times New Roman" w:hAnsi="Times New Roman" w:cs="Times New Roman"/>
                <w:bCs w:val="0"/>
                <w:color w:val="000000" w:themeColor="text1"/>
                <w:sz w:val="24"/>
                <w:szCs w:val="24"/>
              </w:rPr>
            </w:pPr>
            <w:proofErr w:type="spellStart"/>
            <w:r w:rsidRPr="003869C5">
              <w:rPr>
                <w:rFonts w:ascii="Times New Roman" w:hAnsi="Times New Roman" w:cs="Times New Roman"/>
                <w:bCs w:val="0"/>
                <w:color w:val="000000" w:themeColor="text1"/>
                <w:sz w:val="24"/>
                <w:szCs w:val="24"/>
              </w:rPr>
              <w:t>Xxxx</w:t>
            </w:r>
            <w:proofErr w:type="spellEnd"/>
          </w:p>
        </w:tc>
        <w:tc>
          <w:tcPr>
            <w:tcW w:w="3012" w:type="dxa"/>
          </w:tcPr>
          <w:p w14:paraId="08E948AE" w14:textId="77777777" w:rsidR="00D96D75" w:rsidRPr="003869C5" w:rsidRDefault="00D96D75" w:rsidP="004C7386">
            <w:pPr>
              <w:spacing w:before="120" w:after="120"/>
              <w:rPr>
                <w:rFonts w:ascii="Times New Roman" w:hAnsi="Times New Roman" w:cs="Times New Roman"/>
                <w:bCs w:val="0"/>
                <w:color w:val="000000" w:themeColor="text1"/>
                <w:sz w:val="24"/>
                <w:szCs w:val="24"/>
              </w:rPr>
            </w:pPr>
            <w:proofErr w:type="spellStart"/>
            <w:r w:rsidRPr="003869C5">
              <w:rPr>
                <w:rFonts w:ascii="Times New Roman" w:hAnsi="Times New Roman" w:cs="Times New Roman"/>
                <w:bCs w:val="0"/>
                <w:color w:val="000000" w:themeColor="text1"/>
                <w:sz w:val="24"/>
                <w:szCs w:val="24"/>
              </w:rPr>
              <w:t>Xxxx</w:t>
            </w:r>
            <w:proofErr w:type="spellEnd"/>
          </w:p>
        </w:tc>
        <w:tc>
          <w:tcPr>
            <w:tcW w:w="3012" w:type="dxa"/>
          </w:tcPr>
          <w:p w14:paraId="7895E0AC" w14:textId="77777777" w:rsidR="00D96D75" w:rsidRPr="003869C5" w:rsidRDefault="00D96D75" w:rsidP="004C7386">
            <w:pPr>
              <w:spacing w:before="120" w:after="120"/>
              <w:rPr>
                <w:rFonts w:ascii="Times New Roman" w:hAnsi="Times New Roman" w:cs="Times New Roman"/>
                <w:bCs w:val="0"/>
                <w:color w:val="000000" w:themeColor="text1"/>
                <w:sz w:val="24"/>
                <w:szCs w:val="24"/>
              </w:rPr>
            </w:pPr>
            <w:proofErr w:type="spellStart"/>
            <w:r w:rsidRPr="003869C5">
              <w:rPr>
                <w:rFonts w:ascii="Times New Roman" w:hAnsi="Times New Roman" w:cs="Times New Roman"/>
                <w:bCs w:val="0"/>
                <w:color w:val="000000" w:themeColor="text1"/>
                <w:sz w:val="24"/>
                <w:szCs w:val="24"/>
              </w:rPr>
              <w:t>Xxxx</w:t>
            </w:r>
            <w:proofErr w:type="spellEnd"/>
          </w:p>
        </w:tc>
      </w:tr>
      <w:tr w:rsidR="00D96D75" w:rsidRPr="003869C5" w14:paraId="27AC9EA4" w14:textId="77777777" w:rsidTr="004C7386">
        <w:tc>
          <w:tcPr>
            <w:tcW w:w="3012" w:type="dxa"/>
          </w:tcPr>
          <w:p w14:paraId="2CA58B95" w14:textId="77777777" w:rsidR="00D96D75" w:rsidRPr="003869C5" w:rsidRDefault="00D96D75" w:rsidP="004C7386">
            <w:pPr>
              <w:spacing w:before="120" w:after="120"/>
              <w:rPr>
                <w:rFonts w:ascii="Times New Roman" w:hAnsi="Times New Roman" w:cs="Times New Roman"/>
                <w:bCs/>
                <w:color w:val="000000" w:themeColor="text1"/>
                <w:sz w:val="24"/>
                <w:szCs w:val="24"/>
              </w:rPr>
            </w:pPr>
            <w:proofErr w:type="spellStart"/>
            <w:r w:rsidRPr="003869C5">
              <w:rPr>
                <w:rFonts w:ascii="Times New Roman" w:hAnsi="Times New Roman" w:cs="Times New Roman"/>
                <w:bCs/>
                <w:color w:val="000000" w:themeColor="text1"/>
                <w:sz w:val="24"/>
                <w:szCs w:val="24"/>
              </w:rPr>
              <w:t>Xxxx</w:t>
            </w:r>
            <w:proofErr w:type="spellEnd"/>
          </w:p>
        </w:tc>
        <w:tc>
          <w:tcPr>
            <w:tcW w:w="3012" w:type="dxa"/>
          </w:tcPr>
          <w:p w14:paraId="65E8AEFD" w14:textId="77777777" w:rsidR="00D96D75" w:rsidRPr="003869C5" w:rsidRDefault="00D96D75" w:rsidP="004C7386">
            <w:pPr>
              <w:spacing w:before="120" w:after="120"/>
              <w:rPr>
                <w:rFonts w:ascii="Times New Roman" w:hAnsi="Times New Roman" w:cs="Times New Roman"/>
                <w:bCs/>
                <w:color w:val="000000" w:themeColor="text1"/>
                <w:sz w:val="24"/>
                <w:szCs w:val="24"/>
              </w:rPr>
            </w:pPr>
            <w:proofErr w:type="spellStart"/>
            <w:r w:rsidRPr="003869C5">
              <w:rPr>
                <w:rFonts w:ascii="Times New Roman" w:hAnsi="Times New Roman" w:cs="Times New Roman"/>
                <w:bCs/>
                <w:color w:val="000000" w:themeColor="text1"/>
                <w:sz w:val="24"/>
                <w:szCs w:val="24"/>
              </w:rPr>
              <w:t>Xxxx</w:t>
            </w:r>
            <w:proofErr w:type="spellEnd"/>
          </w:p>
        </w:tc>
        <w:tc>
          <w:tcPr>
            <w:tcW w:w="3012" w:type="dxa"/>
          </w:tcPr>
          <w:p w14:paraId="2A8E1447" w14:textId="77777777" w:rsidR="00D96D75" w:rsidRPr="003869C5" w:rsidRDefault="00D96D75" w:rsidP="004C7386">
            <w:pPr>
              <w:spacing w:before="120" w:after="120"/>
              <w:rPr>
                <w:rFonts w:ascii="Times New Roman" w:hAnsi="Times New Roman" w:cs="Times New Roman"/>
                <w:bCs/>
                <w:color w:val="000000" w:themeColor="text1"/>
                <w:sz w:val="24"/>
                <w:szCs w:val="24"/>
              </w:rPr>
            </w:pPr>
            <w:proofErr w:type="spellStart"/>
            <w:r w:rsidRPr="003869C5">
              <w:rPr>
                <w:rFonts w:ascii="Times New Roman" w:hAnsi="Times New Roman" w:cs="Times New Roman"/>
                <w:bCs/>
                <w:color w:val="000000" w:themeColor="text1"/>
                <w:sz w:val="24"/>
                <w:szCs w:val="24"/>
              </w:rPr>
              <w:t>Xxxx</w:t>
            </w:r>
            <w:proofErr w:type="spellEnd"/>
          </w:p>
        </w:tc>
      </w:tr>
      <w:tr w:rsidR="00D96D75" w:rsidRPr="003869C5" w14:paraId="241DB0B6" w14:textId="77777777" w:rsidTr="004C7386">
        <w:tc>
          <w:tcPr>
            <w:tcW w:w="3012" w:type="dxa"/>
          </w:tcPr>
          <w:p w14:paraId="244ED1EC" w14:textId="77777777" w:rsidR="00D96D75" w:rsidRPr="003869C5" w:rsidRDefault="00D96D75" w:rsidP="004C7386">
            <w:pPr>
              <w:spacing w:before="120" w:after="120"/>
              <w:rPr>
                <w:rFonts w:ascii="Times New Roman" w:hAnsi="Times New Roman" w:cs="Times New Roman"/>
                <w:bCs/>
                <w:color w:val="000000" w:themeColor="text1"/>
                <w:sz w:val="24"/>
                <w:szCs w:val="24"/>
              </w:rPr>
            </w:pPr>
            <w:proofErr w:type="spellStart"/>
            <w:r w:rsidRPr="003869C5">
              <w:rPr>
                <w:rFonts w:ascii="Times New Roman" w:hAnsi="Times New Roman" w:cs="Times New Roman"/>
                <w:bCs/>
                <w:color w:val="000000" w:themeColor="text1"/>
                <w:sz w:val="24"/>
                <w:szCs w:val="24"/>
              </w:rPr>
              <w:t>Xxxx</w:t>
            </w:r>
            <w:proofErr w:type="spellEnd"/>
          </w:p>
        </w:tc>
        <w:tc>
          <w:tcPr>
            <w:tcW w:w="3012" w:type="dxa"/>
          </w:tcPr>
          <w:p w14:paraId="7ED80420" w14:textId="77777777" w:rsidR="00D96D75" w:rsidRPr="003869C5" w:rsidRDefault="00D96D75" w:rsidP="004C7386">
            <w:pPr>
              <w:spacing w:before="120" w:after="120"/>
              <w:rPr>
                <w:rFonts w:ascii="Times New Roman" w:hAnsi="Times New Roman" w:cs="Times New Roman"/>
                <w:bCs/>
                <w:color w:val="000000" w:themeColor="text1"/>
                <w:sz w:val="24"/>
                <w:szCs w:val="24"/>
              </w:rPr>
            </w:pPr>
            <w:proofErr w:type="spellStart"/>
            <w:r w:rsidRPr="003869C5">
              <w:rPr>
                <w:rFonts w:ascii="Times New Roman" w:hAnsi="Times New Roman" w:cs="Times New Roman"/>
                <w:bCs/>
                <w:color w:val="000000" w:themeColor="text1"/>
                <w:sz w:val="24"/>
                <w:szCs w:val="24"/>
              </w:rPr>
              <w:t>Xxxx</w:t>
            </w:r>
            <w:proofErr w:type="spellEnd"/>
          </w:p>
        </w:tc>
        <w:tc>
          <w:tcPr>
            <w:tcW w:w="3012" w:type="dxa"/>
          </w:tcPr>
          <w:p w14:paraId="40234513" w14:textId="77777777" w:rsidR="00D96D75" w:rsidRPr="003869C5" w:rsidRDefault="00D96D75" w:rsidP="004C7386">
            <w:pPr>
              <w:spacing w:before="120" w:after="120"/>
              <w:rPr>
                <w:rFonts w:ascii="Times New Roman" w:hAnsi="Times New Roman" w:cs="Times New Roman"/>
                <w:bCs/>
                <w:color w:val="000000" w:themeColor="text1"/>
                <w:sz w:val="24"/>
                <w:szCs w:val="24"/>
              </w:rPr>
            </w:pPr>
            <w:proofErr w:type="spellStart"/>
            <w:r w:rsidRPr="003869C5">
              <w:rPr>
                <w:rFonts w:ascii="Times New Roman" w:hAnsi="Times New Roman" w:cs="Times New Roman"/>
                <w:bCs/>
                <w:color w:val="000000" w:themeColor="text1"/>
                <w:sz w:val="24"/>
                <w:szCs w:val="24"/>
              </w:rPr>
              <w:t>Xxxx</w:t>
            </w:r>
            <w:proofErr w:type="spellEnd"/>
          </w:p>
        </w:tc>
      </w:tr>
    </w:tbl>
    <w:p w14:paraId="2211028C" w14:textId="77777777" w:rsidR="00D96D75" w:rsidRPr="003869C5" w:rsidRDefault="00D96D75" w:rsidP="003869C5">
      <w:pPr>
        <w:spacing w:before="120" w:after="120"/>
        <w:rPr>
          <w:rFonts w:ascii="Times New Roman" w:hAnsi="Times New Roman" w:cs="Times New Roman"/>
          <w:b/>
          <w:color w:val="000000" w:themeColor="text1"/>
          <w:sz w:val="24"/>
          <w:szCs w:val="24"/>
        </w:rPr>
      </w:pPr>
    </w:p>
    <w:p w14:paraId="019B72D4" w14:textId="77777777" w:rsidR="00D96D75" w:rsidRPr="003869C5" w:rsidRDefault="00D96D75" w:rsidP="00D96D75">
      <w:pPr>
        <w:spacing w:before="120" w:after="120"/>
        <w:ind w:left="360"/>
        <w:jc w:val="center"/>
        <w:rPr>
          <w:rFonts w:ascii="Times New Roman" w:hAnsi="Times New Roman" w:cs="Times New Roman"/>
          <w:b/>
          <w:color w:val="000000" w:themeColor="text1"/>
          <w:sz w:val="24"/>
          <w:szCs w:val="24"/>
        </w:rPr>
      </w:pPr>
      <w:r w:rsidRPr="003869C5">
        <w:rPr>
          <w:rFonts w:ascii="Times New Roman" w:hAnsi="Times New Roman" w:cs="Times New Roman"/>
          <w:b/>
          <w:noProof/>
          <w:color w:val="000000" w:themeColor="text1"/>
          <w:sz w:val="24"/>
          <w:szCs w:val="24"/>
          <w:lang w:eastAsia="tr-TR"/>
        </w:rPr>
        <w:drawing>
          <wp:inline distT="0" distB="0" distL="0" distR="0" wp14:anchorId="5E7F0490" wp14:editId="1278F744">
            <wp:extent cx="5405888" cy="2350800"/>
            <wp:effectExtent l="0" t="0" r="4445" b="0"/>
            <wp:docPr id="102263694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5888" cy="2350800"/>
                    </a:xfrm>
                    <a:prstGeom prst="rect">
                      <a:avLst/>
                    </a:prstGeom>
                    <a:noFill/>
                    <a:ln>
                      <a:noFill/>
                    </a:ln>
                  </pic:spPr>
                </pic:pic>
              </a:graphicData>
            </a:graphic>
          </wp:inline>
        </w:drawing>
      </w:r>
    </w:p>
    <w:p w14:paraId="5E9CAAC8" w14:textId="392BF944" w:rsidR="00D96D75" w:rsidRPr="003869C5" w:rsidRDefault="00BC6C7F" w:rsidP="003869C5">
      <w:pPr>
        <w:spacing w:before="120" w:after="120"/>
        <w:ind w:left="36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Şekil</w:t>
      </w:r>
      <w:r w:rsidR="00D96D75" w:rsidRPr="003869C5">
        <w:rPr>
          <w:rFonts w:ascii="Times New Roman" w:hAnsi="Times New Roman" w:cs="Times New Roman"/>
          <w:b/>
          <w:color w:val="000000" w:themeColor="text1"/>
          <w:sz w:val="24"/>
          <w:szCs w:val="24"/>
        </w:rPr>
        <w:t xml:space="preserve"> 1. </w:t>
      </w:r>
      <w:proofErr w:type="spellStart"/>
      <w:r w:rsidR="00D96D75" w:rsidRPr="003869C5">
        <w:rPr>
          <w:rFonts w:ascii="Times New Roman" w:hAnsi="Times New Roman" w:cs="Times New Roman"/>
          <w:color w:val="000000" w:themeColor="text1"/>
          <w:sz w:val="24"/>
          <w:szCs w:val="24"/>
        </w:rPr>
        <w:t>Xxxxxxxxxxxxxxxxxxxxxxxxxxxxxxxxxxxxxxxxxx</w:t>
      </w:r>
      <w:proofErr w:type="spellEnd"/>
    </w:p>
    <w:p w14:paraId="3B5094CC" w14:textId="77777777" w:rsidR="00D96D75" w:rsidRPr="003869C5" w:rsidRDefault="00D96D75" w:rsidP="00D96D75">
      <w:pPr>
        <w:pStyle w:val="ListeParagraf"/>
        <w:numPr>
          <w:ilvl w:val="0"/>
          <w:numId w:val="1"/>
        </w:numPr>
        <w:spacing w:before="120" w:after="120"/>
        <w:rPr>
          <w:rFonts w:ascii="Times New Roman" w:hAnsi="Times New Roman" w:cs="Times New Roman"/>
          <w:b/>
          <w:color w:val="000000" w:themeColor="text1"/>
          <w:sz w:val="24"/>
          <w:szCs w:val="24"/>
        </w:rPr>
      </w:pPr>
      <w:r w:rsidRPr="003869C5">
        <w:rPr>
          <w:rFonts w:ascii="Times New Roman" w:hAnsi="Times New Roman" w:cs="Times New Roman"/>
          <w:b/>
          <w:color w:val="000000" w:themeColor="text1"/>
          <w:sz w:val="24"/>
          <w:szCs w:val="24"/>
        </w:rPr>
        <w:t>SONUÇ</w:t>
      </w:r>
    </w:p>
    <w:p w14:paraId="42E7ED78" w14:textId="554DC694" w:rsidR="003869C5" w:rsidRPr="003869C5" w:rsidRDefault="003869C5" w:rsidP="003869C5">
      <w:pPr>
        <w:spacing w:before="120" w:after="12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869C5">
        <w:rPr>
          <w:rFonts w:ascii="Times New Roman" w:hAnsi="Times New Roman" w:cs="Times New Roman"/>
          <w:color w:val="000000" w:themeColor="text1"/>
          <w:sz w:val="24"/>
          <w:szCs w:val="24"/>
        </w:rPr>
        <w:t>Çalışmanın önemli sonuçları, mevcut bilgiye katkısı ve buna dayalı çıkarımlar, öneriler yer almalıdır.</w:t>
      </w:r>
    </w:p>
    <w:p w14:paraId="1D691D4B" w14:textId="77777777" w:rsidR="00D96D75" w:rsidRPr="003869C5" w:rsidRDefault="00D96D75" w:rsidP="00D96D75">
      <w:pPr>
        <w:pStyle w:val="ListeParagraf"/>
        <w:spacing w:before="120" w:after="120"/>
        <w:ind w:left="360"/>
        <w:rPr>
          <w:rFonts w:ascii="Times New Roman" w:hAnsi="Times New Roman" w:cs="Times New Roman"/>
          <w:b/>
          <w:color w:val="000000" w:themeColor="text1"/>
          <w:sz w:val="24"/>
          <w:szCs w:val="24"/>
        </w:rPr>
      </w:pPr>
    </w:p>
    <w:p w14:paraId="64958F26" w14:textId="77777777" w:rsidR="00D96D75" w:rsidRPr="003869C5" w:rsidRDefault="00D96D75" w:rsidP="00D96D75">
      <w:pPr>
        <w:spacing w:before="120" w:after="120"/>
        <w:jc w:val="both"/>
        <w:rPr>
          <w:rFonts w:ascii="Times New Roman" w:hAnsi="Times New Roman" w:cs="Times New Roman"/>
          <w:b/>
          <w:color w:val="000000" w:themeColor="text1"/>
          <w:sz w:val="24"/>
          <w:szCs w:val="24"/>
        </w:rPr>
      </w:pPr>
      <w:r w:rsidRPr="003869C5">
        <w:rPr>
          <w:rFonts w:ascii="Times New Roman" w:hAnsi="Times New Roman" w:cs="Times New Roman"/>
          <w:b/>
          <w:color w:val="000000" w:themeColor="text1"/>
          <w:sz w:val="24"/>
          <w:szCs w:val="24"/>
        </w:rPr>
        <w:t>KAYNAKLAR</w:t>
      </w:r>
    </w:p>
    <w:p w14:paraId="58A19AE4" w14:textId="77777777" w:rsidR="00D96D75" w:rsidRPr="003869C5" w:rsidRDefault="00D96D75" w:rsidP="00D96D75">
      <w:pPr>
        <w:jc w:val="both"/>
        <w:rPr>
          <w:rFonts w:ascii="Times New Roman" w:hAnsi="Times New Roman" w:cs="Times New Roman"/>
          <w:b/>
          <w:color w:val="000000" w:themeColor="text1"/>
          <w:sz w:val="24"/>
          <w:szCs w:val="24"/>
        </w:rPr>
      </w:pPr>
      <w:r w:rsidRPr="003869C5">
        <w:rPr>
          <w:rFonts w:ascii="Times New Roman" w:hAnsi="Times New Roman" w:cs="Times New Roman"/>
          <w:b/>
          <w:color w:val="000000" w:themeColor="text1"/>
          <w:sz w:val="24"/>
          <w:szCs w:val="24"/>
        </w:rPr>
        <w:t>**</w:t>
      </w:r>
      <w:r w:rsidRPr="003869C5">
        <w:rPr>
          <w:rFonts w:ascii="Times New Roman" w:hAnsi="Times New Roman" w:cs="Times New Roman"/>
          <w:color w:val="000000" w:themeColor="text1"/>
          <w:sz w:val="24"/>
          <w:szCs w:val="24"/>
        </w:rPr>
        <w:t xml:space="preserve"> </w:t>
      </w:r>
      <w:r w:rsidRPr="003869C5">
        <w:rPr>
          <w:rFonts w:ascii="Times New Roman" w:hAnsi="Times New Roman" w:cs="Times New Roman"/>
          <w:b/>
          <w:color w:val="000000" w:themeColor="text1"/>
          <w:sz w:val="24"/>
          <w:szCs w:val="24"/>
        </w:rPr>
        <w:t>Kaynaklar ilk yazarın adına göre alfabetik olarak sıralanmalıdır.</w:t>
      </w:r>
    </w:p>
    <w:p w14:paraId="4AC000DB" w14:textId="77777777" w:rsidR="00D96D75" w:rsidRPr="003869C5" w:rsidRDefault="00D96D75" w:rsidP="00D96D75">
      <w:pPr>
        <w:jc w:val="both"/>
        <w:rPr>
          <w:rFonts w:ascii="Times New Roman" w:hAnsi="Times New Roman" w:cs="Times New Roman"/>
          <w:b/>
          <w:color w:val="000000" w:themeColor="text1"/>
          <w:sz w:val="24"/>
          <w:szCs w:val="24"/>
        </w:rPr>
      </w:pPr>
      <w:r w:rsidRPr="003869C5">
        <w:rPr>
          <w:rFonts w:ascii="Times New Roman" w:hAnsi="Times New Roman" w:cs="Times New Roman"/>
          <w:b/>
          <w:color w:val="000000" w:themeColor="text1"/>
          <w:sz w:val="24"/>
          <w:szCs w:val="24"/>
        </w:rPr>
        <w:t>Referansları düzenlemek için aşağıdaki örnekleri kullanınız:</w:t>
      </w:r>
    </w:p>
    <w:p w14:paraId="42EDBE34" w14:textId="77777777" w:rsidR="00D96D75" w:rsidRPr="003869C5" w:rsidRDefault="00D96D75" w:rsidP="00D96D75">
      <w:pPr>
        <w:spacing w:after="0"/>
        <w:jc w:val="both"/>
        <w:rPr>
          <w:rFonts w:ascii="Times New Roman" w:hAnsi="Times New Roman" w:cs="Times New Roman"/>
          <w:color w:val="000000" w:themeColor="text1"/>
          <w:sz w:val="24"/>
          <w:szCs w:val="24"/>
          <w:u w:val="single"/>
        </w:rPr>
      </w:pPr>
      <w:r w:rsidRPr="003869C5">
        <w:rPr>
          <w:rFonts w:ascii="Times New Roman" w:hAnsi="Times New Roman" w:cs="Times New Roman"/>
          <w:color w:val="000000" w:themeColor="text1"/>
          <w:sz w:val="24"/>
          <w:szCs w:val="24"/>
          <w:u w:val="single"/>
        </w:rPr>
        <w:t>Dergi Makalesi:</w:t>
      </w:r>
    </w:p>
    <w:p w14:paraId="35A6B944" w14:textId="77777777" w:rsidR="00D96D75" w:rsidRPr="003869C5" w:rsidRDefault="00D96D75" w:rsidP="00D96D75">
      <w:pPr>
        <w:spacing w:after="0"/>
        <w:jc w:val="both"/>
        <w:rPr>
          <w:rFonts w:ascii="Times New Roman" w:hAnsi="Times New Roman" w:cs="Times New Roman"/>
          <w:color w:val="000000" w:themeColor="text1"/>
          <w:sz w:val="24"/>
          <w:szCs w:val="24"/>
        </w:rPr>
      </w:pPr>
      <w:proofErr w:type="spellStart"/>
      <w:r w:rsidRPr="003869C5">
        <w:rPr>
          <w:rFonts w:ascii="Times New Roman" w:hAnsi="Times New Roman" w:cs="Times New Roman"/>
          <w:color w:val="000000" w:themeColor="text1"/>
          <w:sz w:val="24"/>
          <w:szCs w:val="24"/>
        </w:rPr>
        <w:t>Guggisberg</w:t>
      </w:r>
      <w:proofErr w:type="spellEnd"/>
      <w:r w:rsidRPr="003869C5">
        <w:rPr>
          <w:rFonts w:ascii="Times New Roman" w:hAnsi="Times New Roman" w:cs="Times New Roman"/>
          <w:color w:val="000000" w:themeColor="text1"/>
          <w:sz w:val="24"/>
          <w:szCs w:val="24"/>
        </w:rPr>
        <w:t>, D</w:t>
      </w:r>
      <w:proofErr w:type="gramStart"/>
      <w:r w:rsidRPr="003869C5">
        <w:rPr>
          <w:rFonts w:ascii="Times New Roman" w:hAnsi="Times New Roman" w:cs="Times New Roman"/>
          <w:color w:val="000000" w:themeColor="text1"/>
          <w:sz w:val="24"/>
          <w:szCs w:val="24"/>
        </w:rPr>
        <w:t>.,</w:t>
      </w:r>
      <w:proofErr w:type="gram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Cuthbert</w:t>
      </w:r>
      <w:proofErr w:type="spellEnd"/>
      <w:r w:rsidRPr="003869C5">
        <w:rPr>
          <w:rFonts w:ascii="Times New Roman" w:hAnsi="Times New Roman" w:cs="Times New Roman"/>
          <w:color w:val="000000" w:themeColor="text1"/>
          <w:sz w:val="24"/>
          <w:szCs w:val="24"/>
        </w:rPr>
        <w:t xml:space="preserve">-Steven, J., </w:t>
      </w:r>
      <w:proofErr w:type="spellStart"/>
      <w:r w:rsidRPr="003869C5">
        <w:rPr>
          <w:rFonts w:ascii="Times New Roman" w:hAnsi="Times New Roman" w:cs="Times New Roman"/>
          <w:color w:val="000000" w:themeColor="text1"/>
          <w:sz w:val="24"/>
          <w:szCs w:val="24"/>
        </w:rPr>
        <w:t>Piccinali</w:t>
      </w:r>
      <w:proofErr w:type="spellEnd"/>
      <w:r w:rsidRPr="003869C5">
        <w:rPr>
          <w:rFonts w:ascii="Times New Roman" w:hAnsi="Times New Roman" w:cs="Times New Roman"/>
          <w:color w:val="000000" w:themeColor="text1"/>
          <w:sz w:val="24"/>
          <w:szCs w:val="24"/>
        </w:rPr>
        <w:t xml:space="preserve">, P., </w:t>
      </w:r>
      <w:proofErr w:type="spellStart"/>
      <w:r w:rsidRPr="003869C5">
        <w:rPr>
          <w:rFonts w:ascii="Times New Roman" w:hAnsi="Times New Roman" w:cs="Times New Roman"/>
          <w:color w:val="000000" w:themeColor="text1"/>
          <w:sz w:val="24"/>
          <w:szCs w:val="24"/>
        </w:rPr>
        <w:t>Bütikofer</w:t>
      </w:r>
      <w:proofErr w:type="spellEnd"/>
      <w:r w:rsidRPr="003869C5">
        <w:rPr>
          <w:rFonts w:ascii="Times New Roman" w:hAnsi="Times New Roman" w:cs="Times New Roman"/>
          <w:color w:val="000000" w:themeColor="text1"/>
          <w:sz w:val="24"/>
          <w:szCs w:val="24"/>
        </w:rPr>
        <w:t xml:space="preserve">, U., &amp; </w:t>
      </w:r>
      <w:proofErr w:type="spellStart"/>
      <w:r w:rsidRPr="003869C5">
        <w:rPr>
          <w:rFonts w:ascii="Times New Roman" w:hAnsi="Times New Roman" w:cs="Times New Roman"/>
          <w:color w:val="000000" w:themeColor="text1"/>
          <w:sz w:val="24"/>
          <w:szCs w:val="24"/>
        </w:rPr>
        <w:t>Eberhard</w:t>
      </w:r>
      <w:proofErr w:type="spellEnd"/>
      <w:r w:rsidRPr="003869C5">
        <w:rPr>
          <w:rFonts w:ascii="Times New Roman" w:hAnsi="Times New Roman" w:cs="Times New Roman"/>
          <w:color w:val="000000" w:themeColor="text1"/>
          <w:sz w:val="24"/>
          <w:szCs w:val="24"/>
        </w:rPr>
        <w:t xml:space="preserve">, P. (2009). </w:t>
      </w:r>
      <w:proofErr w:type="spellStart"/>
      <w:r w:rsidRPr="003869C5">
        <w:rPr>
          <w:rFonts w:ascii="Times New Roman" w:hAnsi="Times New Roman" w:cs="Times New Roman"/>
          <w:color w:val="000000" w:themeColor="text1"/>
          <w:sz w:val="24"/>
          <w:szCs w:val="24"/>
        </w:rPr>
        <w:t>Rheological</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microstructural</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and</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sensory</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characterization</w:t>
      </w:r>
      <w:proofErr w:type="spellEnd"/>
      <w:r w:rsidRPr="003869C5">
        <w:rPr>
          <w:rFonts w:ascii="Times New Roman" w:hAnsi="Times New Roman" w:cs="Times New Roman"/>
          <w:color w:val="000000" w:themeColor="text1"/>
          <w:sz w:val="24"/>
          <w:szCs w:val="24"/>
        </w:rPr>
        <w:t xml:space="preserve"> of </w:t>
      </w:r>
      <w:proofErr w:type="spellStart"/>
      <w:r w:rsidRPr="003869C5">
        <w:rPr>
          <w:rFonts w:ascii="Times New Roman" w:hAnsi="Times New Roman" w:cs="Times New Roman"/>
          <w:color w:val="000000" w:themeColor="text1"/>
          <w:sz w:val="24"/>
          <w:szCs w:val="24"/>
        </w:rPr>
        <w:t>low-fat</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and</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whole</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milk</w:t>
      </w:r>
      <w:proofErr w:type="spellEnd"/>
      <w:r w:rsidRPr="003869C5">
        <w:rPr>
          <w:rFonts w:ascii="Times New Roman" w:hAnsi="Times New Roman" w:cs="Times New Roman"/>
          <w:color w:val="000000" w:themeColor="text1"/>
          <w:sz w:val="24"/>
          <w:szCs w:val="24"/>
        </w:rPr>
        <w:t xml:space="preserve"> set </w:t>
      </w:r>
      <w:proofErr w:type="spellStart"/>
      <w:r w:rsidRPr="003869C5">
        <w:rPr>
          <w:rFonts w:ascii="Times New Roman" w:hAnsi="Times New Roman" w:cs="Times New Roman"/>
          <w:color w:val="000000" w:themeColor="text1"/>
          <w:sz w:val="24"/>
          <w:szCs w:val="24"/>
        </w:rPr>
        <w:t>yoghurt</w:t>
      </w:r>
      <w:proofErr w:type="spellEnd"/>
      <w:r w:rsidRPr="003869C5">
        <w:rPr>
          <w:rFonts w:ascii="Times New Roman" w:hAnsi="Times New Roman" w:cs="Times New Roman"/>
          <w:color w:val="000000" w:themeColor="text1"/>
          <w:sz w:val="24"/>
          <w:szCs w:val="24"/>
        </w:rPr>
        <w:t xml:space="preserve"> as </w:t>
      </w:r>
      <w:proofErr w:type="spellStart"/>
      <w:r w:rsidRPr="003869C5">
        <w:rPr>
          <w:rFonts w:ascii="Times New Roman" w:hAnsi="Times New Roman" w:cs="Times New Roman"/>
          <w:color w:val="000000" w:themeColor="text1"/>
          <w:sz w:val="24"/>
          <w:szCs w:val="24"/>
        </w:rPr>
        <w:t>influenced</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by</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inulin</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addition</w:t>
      </w:r>
      <w:proofErr w:type="spellEnd"/>
      <w:r w:rsidRPr="003869C5">
        <w:rPr>
          <w:rFonts w:ascii="Times New Roman" w:hAnsi="Times New Roman" w:cs="Times New Roman"/>
          <w:color w:val="000000" w:themeColor="text1"/>
          <w:sz w:val="24"/>
          <w:szCs w:val="24"/>
        </w:rPr>
        <w:t xml:space="preserve">. </w:t>
      </w:r>
      <w:r w:rsidRPr="003869C5">
        <w:rPr>
          <w:rFonts w:ascii="Times New Roman" w:hAnsi="Times New Roman" w:cs="Times New Roman"/>
          <w:i/>
          <w:color w:val="000000" w:themeColor="text1"/>
          <w:sz w:val="24"/>
          <w:szCs w:val="24"/>
        </w:rPr>
        <w:t xml:space="preserve">International </w:t>
      </w:r>
      <w:proofErr w:type="spellStart"/>
      <w:r w:rsidRPr="003869C5">
        <w:rPr>
          <w:rFonts w:ascii="Times New Roman" w:hAnsi="Times New Roman" w:cs="Times New Roman"/>
          <w:i/>
          <w:color w:val="000000" w:themeColor="text1"/>
          <w:sz w:val="24"/>
          <w:szCs w:val="24"/>
        </w:rPr>
        <w:t>Dairy</w:t>
      </w:r>
      <w:proofErr w:type="spellEnd"/>
      <w:r w:rsidRPr="003869C5">
        <w:rPr>
          <w:rFonts w:ascii="Times New Roman" w:hAnsi="Times New Roman" w:cs="Times New Roman"/>
          <w:i/>
          <w:color w:val="000000" w:themeColor="text1"/>
          <w:sz w:val="24"/>
          <w:szCs w:val="24"/>
        </w:rPr>
        <w:t xml:space="preserve"> </w:t>
      </w:r>
      <w:proofErr w:type="spellStart"/>
      <w:r w:rsidRPr="003869C5">
        <w:rPr>
          <w:rFonts w:ascii="Times New Roman" w:hAnsi="Times New Roman" w:cs="Times New Roman"/>
          <w:i/>
          <w:color w:val="000000" w:themeColor="text1"/>
          <w:sz w:val="24"/>
          <w:szCs w:val="24"/>
        </w:rPr>
        <w:t>Journal</w:t>
      </w:r>
      <w:proofErr w:type="spellEnd"/>
      <w:r w:rsidRPr="003869C5">
        <w:rPr>
          <w:rFonts w:ascii="Times New Roman" w:hAnsi="Times New Roman" w:cs="Times New Roman"/>
          <w:color w:val="000000" w:themeColor="text1"/>
          <w:sz w:val="24"/>
          <w:szCs w:val="24"/>
        </w:rPr>
        <w:t>, 19, 107-115.</w:t>
      </w:r>
    </w:p>
    <w:p w14:paraId="49745DB6" w14:textId="77777777" w:rsidR="00BC6C7F" w:rsidRDefault="00BC6C7F" w:rsidP="00D96D75">
      <w:pPr>
        <w:spacing w:after="0"/>
        <w:jc w:val="both"/>
        <w:rPr>
          <w:rFonts w:ascii="Times New Roman" w:hAnsi="Times New Roman" w:cs="Times New Roman"/>
          <w:color w:val="000000" w:themeColor="text1"/>
          <w:sz w:val="24"/>
          <w:szCs w:val="24"/>
          <w:u w:val="single"/>
        </w:rPr>
      </w:pPr>
    </w:p>
    <w:p w14:paraId="581E4084" w14:textId="282FB661" w:rsidR="00D96D75" w:rsidRPr="003869C5" w:rsidRDefault="00D96D75" w:rsidP="00D96D75">
      <w:pPr>
        <w:spacing w:after="0"/>
        <w:jc w:val="both"/>
        <w:rPr>
          <w:rFonts w:ascii="Times New Roman" w:hAnsi="Times New Roman" w:cs="Times New Roman"/>
          <w:color w:val="000000" w:themeColor="text1"/>
          <w:sz w:val="24"/>
          <w:szCs w:val="24"/>
          <w:u w:val="single"/>
        </w:rPr>
      </w:pPr>
      <w:r w:rsidRPr="003869C5">
        <w:rPr>
          <w:rFonts w:ascii="Times New Roman" w:hAnsi="Times New Roman" w:cs="Times New Roman"/>
          <w:color w:val="000000" w:themeColor="text1"/>
          <w:sz w:val="24"/>
          <w:szCs w:val="24"/>
          <w:u w:val="single"/>
        </w:rPr>
        <w:t>Kitap:</w:t>
      </w:r>
    </w:p>
    <w:p w14:paraId="3EDA23F4" w14:textId="3645A09F" w:rsidR="00D96D75" w:rsidRPr="003869C5" w:rsidRDefault="00D96D75" w:rsidP="00D96D75">
      <w:pPr>
        <w:spacing w:after="0"/>
        <w:jc w:val="both"/>
        <w:rPr>
          <w:rFonts w:ascii="Times New Roman" w:hAnsi="Times New Roman" w:cs="Times New Roman"/>
          <w:color w:val="000000" w:themeColor="text1"/>
          <w:sz w:val="24"/>
          <w:szCs w:val="24"/>
        </w:rPr>
      </w:pPr>
      <w:proofErr w:type="spellStart"/>
      <w:r w:rsidRPr="003869C5">
        <w:rPr>
          <w:rFonts w:ascii="Times New Roman" w:hAnsi="Times New Roman" w:cs="Times New Roman"/>
          <w:color w:val="000000" w:themeColor="text1"/>
          <w:sz w:val="24"/>
          <w:szCs w:val="24"/>
        </w:rPr>
        <w:t>Fox</w:t>
      </w:r>
      <w:proofErr w:type="spellEnd"/>
      <w:r w:rsidRPr="003869C5">
        <w:rPr>
          <w:rFonts w:ascii="Times New Roman" w:hAnsi="Times New Roman" w:cs="Times New Roman"/>
          <w:color w:val="000000" w:themeColor="text1"/>
          <w:sz w:val="24"/>
          <w:szCs w:val="24"/>
        </w:rPr>
        <w:t>, P. F</w:t>
      </w:r>
      <w:proofErr w:type="gramStart"/>
      <w:r w:rsidRPr="003869C5">
        <w:rPr>
          <w:rFonts w:ascii="Times New Roman" w:hAnsi="Times New Roman" w:cs="Times New Roman"/>
          <w:color w:val="000000" w:themeColor="text1"/>
          <w:sz w:val="24"/>
          <w:szCs w:val="24"/>
        </w:rPr>
        <w:t>.,</w:t>
      </w:r>
      <w:proofErr w:type="gram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Guinee</w:t>
      </w:r>
      <w:proofErr w:type="spellEnd"/>
      <w:r w:rsidRPr="003869C5">
        <w:rPr>
          <w:rFonts w:ascii="Times New Roman" w:hAnsi="Times New Roman" w:cs="Times New Roman"/>
          <w:color w:val="000000" w:themeColor="text1"/>
          <w:sz w:val="24"/>
          <w:szCs w:val="24"/>
        </w:rPr>
        <w:t xml:space="preserve">, T. P., </w:t>
      </w:r>
      <w:proofErr w:type="spellStart"/>
      <w:r w:rsidRPr="003869C5">
        <w:rPr>
          <w:rFonts w:ascii="Times New Roman" w:hAnsi="Times New Roman" w:cs="Times New Roman"/>
          <w:color w:val="000000" w:themeColor="text1"/>
          <w:sz w:val="24"/>
          <w:szCs w:val="24"/>
        </w:rPr>
        <w:t>Cogan</w:t>
      </w:r>
      <w:proofErr w:type="spellEnd"/>
      <w:r w:rsidRPr="003869C5">
        <w:rPr>
          <w:rFonts w:ascii="Times New Roman" w:hAnsi="Times New Roman" w:cs="Times New Roman"/>
          <w:color w:val="000000" w:themeColor="text1"/>
          <w:sz w:val="24"/>
          <w:szCs w:val="24"/>
        </w:rPr>
        <w:t xml:space="preserve">, T. M., &amp; </w:t>
      </w:r>
      <w:proofErr w:type="spellStart"/>
      <w:r w:rsidRPr="003869C5">
        <w:rPr>
          <w:rFonts w:ascii="Times New Roman" w:hAnsi="Times New Roman" w:cs="Times New Roman"/>
          <w:color w:val="000000" w:themeColor="text1"/>
          <w:sz w:val="24"/>
          <w:szCs w:val="24"/>
        </w:rPr>
        <w:t>McSweeney</w:t>
      </w:r>
      <w:proofErr w:type="spellEnd"/>
      <w:r w:rsidRPr="003869C5">
        <w:rPr>
          <w:rFonts w:ascii="Times New Roman" w:hAnsi="Times New Roman" w:cs="Times New Roman"/>
          <w:color w:val="000000" w:themeColor="text1"/>
          <w:sz w:val="24"/>
          <w:szCs w:val="24"/>
        </w:rPr>
        <w:t xml:space="preserve">, P. L. H. (2000). </w:t>
      </w:r>
      <w:r w:rsidRPr="003869C5">
        <w:rPr>
          <w:rFonts w:ascii="Times New Roman" w:hAnsi="Times New Roman" w:cs="Times New Roman"/>
          <w:i/>
          <w:color w:val="000000" w:themeColor="text1"/>
          <w:sz w:val="24"/>
          <w:szCs w:val="24"/>
        </w:rPr>
        <w:t xml:space="preserve">Fundamentals of </w:t>
      </w:r>
      <w:proofErr w:type="spellStart"/>
      <w:r w:rsidRPr="003869C5">
        <w:rPr>
          <w:rFonts w:ascii="Times New Roman" w:hAnsi="Times New Roman" w:cs="Times New Roman"/>
          <w:i/>
          <w:color w:val="000000" w:themeColor="text1"/>
          <w:sz w:val="24"/>
          <w:szCs w:val="24"/>
        </w:rPr>
        <w:t>cheese</w:t>
      </w:r>
      <w:proofErr w:type="spellEnd"/>
      <w:r w:rsidRPr="003869C5">
        <w:rPr>
          <w:rFonts w:ascii="Times New Roman" w:hAnsi="Times New Roman" w:cs="Times New Roman"/>
          <w:i/>
          <w:color w:val="000000" w:themeColor="text1"/>
          <w:sz w:val="24"/>
          <w:szCs w:val="24"/>
        </w:rPr>
        <w:t xml:space="preserve"> </w:t>
      </w:r>
      <w:proofErr w:type="spellStart"/>
      <w:r w:rsidRPr="003869C5">
        <w:rPr>
          <w:rFonts w:ascii="Times New Roman" w:hAnsi="Times New Roman" w:cs="Times New Roman"/>
          <w:i/>
          <w:color w:val="000000" w:themeColor="text1"/>
          <w:sz w:val="24"/>
          <w:szCs w:val="24"/>
        </w:rPr>
        <w:t>science</w:t>
      </w:r>
      <w:proofErr w:type="spellEnd"/>
      <w:r w:rsidRPr="003869C5">
        <w:rPr>
          <w:rFonts w:ascii="Times New Roman" w:hAnsi="Times New Roman" w:cs="Times New Roman"/>
          <w:i/>
          <w:color w:val="000000" w:themeColor="text1"/>
          <w:sz w:val="24"/>
          <w:szCs w:val="24"/>
        </w:rPr>
        <w:t xml:space="preserve"> </w:t>
      </w:r>
      <w:r w:rsidRPr="003869C5">
        <w:rPr>
          <w:rFonts w:ascii="Times New Roman" w:hAnsi="Times New Roman" w:cs="Times New Roman"/>
          <w:color w:val="000000" w:themeColor="text1"/>
          <w:sz w:val="24"/>
          <w:szCs w:val="24"/>
        </w:rPr>
        <w:t xml:space="preserve">(1st </w:t>
      </w:r>
      <w:proofErr w:type="spellStart"/>
      <w:r w:rsidRPr="003869C5">
        <w:rPr>
          <w:rFonts w:ascii="Times New Roman" w:hAnsi="Times New Roman" w:cs="Times New Roman"/>
          <w:color w:val="000000" w:themeColor="text1"/>
          <w:sz w:val="24"/>
          <w:szCs w:val="24"/>
        </w:rPr>
        <w:t>edn</w:t>
      </w:r>
      <w:proofErr w:type="spellEnd"/>
      <w:proofErr w:type="gramStart"/>
      <w:r w:rsidRPr="003869C5">
        <w:rPr>
          <w:rFonts w:ascii="Times New Roman" w:hAnsi="Times New Roman" w:cs="Times New Roman"/>
          <w:color w:val="000000" w:themeColor="text1"/>
          <w:sz w:val="24"/>
          <w:szCs w:val="24"/>
        </w:rPr>
        <w:t>.,</w:t>
      </w:r>
      <w:proofErr w:type="gram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Chapt</w:t>
      </w:r>
      <w:proofErr w:type="spellEnd"/>
      <w:r w:rsidRPr="003869C5">
        <w:rPr>
          <w:rFonts w:ascii="Times New Roman" w:hAnsi="Times New Roman" w:cs="Times New Roman"/>
          <w:color w:val="000000" w:themeColor="text1"/>
          <w:sz w:val="24"/>
          <w:szCs w:val="24"/>
        </w:rPr>
        <w:t xml:space="preserve">. 10). </w:t>
      </w:r>
      <w:proofErr w:type="spellStart"/>
      <w:r w:rsidRPr="003869C5">
        <w:rPr>
          <w:rFonts w:ascii="Times New Roman" w:hAnsi="Times New Roman" w:cs="Times New Roman"/>
          <w:color w:val="000000" w:themeColor="text1"/>
          <w:sz w:val="24"/>
          <w:szCs w:val="24"/>
        </w:rPr>
        <w:t>Gaithersburg</w:t>
      </w:r>
      <w:proofErr w:type="spellEnd"/>
      <w:r w:rsidRPr="003869C5">
        <w:rPr>
          <w:rFonts w:ascii="Times New Roman" w:hAnsi="Times New Roman" w:cs="Times New Roman"/>
          <w:color w:val="000000" w:themeColor="text1"/>
          <w:sz w:val="24"/>
          <w:szCs w:val="24"/>
        </w:rPr>
        <w:t xml:space="preserve">, MD, USA: </w:t>
      </w:r>
      <w:proofErr w:type="spellStart"/>
      <w:r w:rsidRPr="003869C5">
        <w:rPr>
          <w:rFonts w:ascii="Times New Roman" w:hAnsi="Times New Roman" w:cs="Times New Roman"/>
          <w:color w:val="000000" w:themeColor="text1"/>
          <w:sz w:val="24"/>
          <w:szCs w:val="24"/>
        </w:rPr>
        <w:t>Aspen</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Publishers</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Inc</w:t>
      </w:r>
      <w:proofErr w:type="spellEnd"/>
      <w:r w:rsidRPr="003869C5">
        <w:rPr>
          <w:rFonts w:ascii="Times New Roman" w:hAnsi="Times New Roman" w:cs="Times New Roman"/>
          <w:color w:val="000000" w:themeColor="text1"/>
          <w:sz w:val="24"/>
          <w:szCs w:val="24"/>
        </w:rPr>
        <w:t xml:space="preserve">. </w:t>
      </w:r>
    </w:p>
    <w:p w14:paraId="65B26D2F" w14:textId="77777777" w:rsidR="00BC6C7F" w:rsidRDefault="00BC6C7F" w:rsidP="00D96D75">
      <w:pPr>
        <w:spacing w:after="0"/>
        <w:jc w:val="both"/>
        <w:rPr>
          <w:rFonts w:ascii="Times New Roman" w:hAnsi="Times New Roman" w:cs="Times New Roman"/>
          <w:color w:val="000000" w:themeColor="text1"/>
          <w:sz w:val="24"/>
          <w:szCs w:val="24"/>
          <w:u w:val="single"/>
        </w:rPr>
      </w:pPr>
    </w:p>
    <w:p w14:paraId="51A20BF9" w14:textId="103BEAFC" w:rsidR="00D96D75" w:rsidRPr="003869C5" w:rsidRDefault="00D96D75" w:rsidP="00D96D75">
      <w:pPr>
        <w:spacing w:after="0"/>
        <w:jc w:val="both"/>
        <w:rPr>
          <w:rFonts w:ascii="Times New Roman" w:hAnsi="Times New Roman" w:cs="Times New Roman"/>
          <w:color w:val="000000" w:themeColor="text1"/>
          <w:sz w:val="24"/>
          <w:szCs w:val="24"/>
          <w:u w:val="single"/>
        </w:rPr>
      </w:pPr>
      <w:r w:rsidRPr="003869C5">
        <w:rPr>
          <w:rFonts w:ascii="Times New Roman" w:hAnsi="Times New Roman" w:cs="Times New Roman"/>
          <w:color w:val="000000" w:themeColor="text1"/>
          <w:sz w:val="24"/>
          <w:szCs w:val="24"/>
          <w:u w:val="single"/>
        </w:rPr>
        <w:t xml:space="preserve">Kitap Bölümü: </w:t>
      </w:r>
    </w:p>
    <w:p w14:paraId="50B24279" w14:textId="77777777" w:rsidR="00D96D75" w:rsidRPr="003869C5" w:rsidRDefault="00D96D75" w:rsidP="00D96D75">
      <w:pPr>
        <w:spacing w:after="0"/>
        <w:jc w:val="both"/>
        <w:rPr>
          <w:rFonts w:ascii="Times New Roman" w:hAnsi="Times New Roman" w:cs="Times New Roman"/>
          <w:color w:val="000000" w:themeColor="text1"/>
          <w:sz w:val="24"/>
          <w:szCs w:val="24"/>
        </w:rPr>
      </w:pPr>
      <w:proofErr w:type="spellStart"/>
      <w:r w:rsidRPr="003869C5">
        <w:rPr>
          <w:rFonts w:ascii="Times New Roman" w:hAnsi="Times New Roman" w:cs="Times New Roman"/>
          <w:color w:val="000000" w:themeColor="text1"/>
          <w:sz w:val="24"/>
          <w:szCs w:val="24"/>
        </w:rPr>
        <w:t>Gripon</w:t>
      </w:r>
      <w:proofErr w:type="spellEnd"/>
      <w:r w:rsidRPr="003869C5">
        <w:rPr>
          <w:rFonts w:ascii="Times New Roman" w:hAnsi="Times New Roman" w:cs="Times New Roman"/>
          <w:color w:val="000000" w:themeColor="text1"/>
          <w:sz w:val="24"/>
          <w:szCs w:val="24"/>
        </w:rPr>
        <w:t>, J. C</w:t>
      </w:r>
      <w:proofErr w:type="gramStart"/>
      <w:r w:rsidRPr="003869C5">
        <w:rPr>
          <w:rFonts w:ascii="Times New Roman" w:hAnsi="Times New Roman" w:cs="Times New Roman"/>
          <w:color w:val="000000" w:themeColor="text1"/>
          <w:sz w:val="24"/>
          <w:szCs w:val="24"/>
        </w:rPr>
        <w:t>.,</w:t>
      </w:r>
      <w:proofErr w:type="gram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Monnet</w:t>
      </w:r>
      <w:proofErr w:type="spellEnd"/>
      <w:r w:rsidRPr="003869C5">
        <w:rPr>
          <w:rFonts w:ascii="Times New Roman" w:hAnsi="Times New Roman" w:cs="Times New Roman"/>
          <w:color w:val="000000" w:themeColor="text1"/>
          <w:sz w:val="24"/>
          <w:szCs w:val="24"/>
        </w:rPr>
        <w:t xml:space="preserve">, V., </w:t>
      </w:r>
      <w:proofErr w:type="spellStart"/>
      <w:r w:rsidRPr="003869C5">
        <w:rPr>
          <w:rFonts w:ascii="Times New Roman" w:hAnsi="Times New Roman" w:cs="Times New Roman"/>
          <w:color w:val="000000" w:themeColor="text1"/>
          <w:sz w:val="24"/>
          <w:szCs w:val="24"/>
        </w:rPr>
        <w:t>Lamberet</w:t>
      </w:r>
      <w:proofErr w:type="spellEnd"/>
      <w:r w:rsidRPr="003869C5">
        <w:rPr>
          <w:rFonts w:ascii="Times New Roman" w:hAnsi="Times New Roman" w:cs="Times New Roman"/>
          <w:color w:val="000000" w:themeColor="text1"/>
          <w:sz w:val="24"/>
          <w:szCs w:val="24"/>
        </w:rPr>
        <w:t xml:space="preserve">, G., &amp; </w:t>
      </w:r>
      <w:proofErr w:type="spellStart"/>
      <w:r w:rsidRPr="003869C5">
        <w:rPr>
          <w:rFonts w:ascii="Times New Roman" w:hAnsi="Times New Roman" w:cs="Times New Roman"/>
          <w:color w:val="000000" w:themeColor="text1"/>
          <w:sz w:val="24"/>
          <w:szCs w:val="24"/>
        </w:rPr>
        <w:t>Desmazeaud</w:t>
      </w:r>
      <w:proofErr w:type="spellEnd"/>
      <w:r w:rsidRPr="003869C5">
        <w:rPr>
          <w:rFonts w:ascii="Times New Roman" w:hAnsi="Times New Roman" w:cs="Times New Roman"/>
          <w:color w:val="000000" w:themeColor="text1"/>
          <w:sz w:val="24"/>
          <w:szCs w:val="24"/>
        </w:rPr>
        <w:t xml:space="preserve">, M. J. (1991). </w:t>
      </w:r>
      <w:proofErr w:type="spellStart"/>
      <w:r w:rsidRPr="003869C5">
        <w:rPr>
          <w:rFonts w:ascii="Times New Roman" w:hAnsi="Times New Roman" w:cs="Times New Roman"/>
          <w:color w:val="000000" w:themeColor="text1"/>
          <w:sz w:val="24"/>
          <w:szCs w:val="24"/>
        </w:rPr>
        <w:t>Microbial</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enzymes</w:t>
      </w:r>
      <w:proofErr w:type="spellEnd"/>
      <w:r w:rsidRPr="003869C5">
        <w:rPr>
          <w:rFonts w:ascii="Times New Roman" w:hAnsi="Times New Roman" w:cs="Times New Roman"/>
          <w:color w:val="000000" w:themeColor="text1"/>
          <w:sz w:val="24"/>
          <w:szCs w:val="24"/>
        </w:rPr>
        <w:t xml:space="preserve"> in </w:t>
      </w:r>
      <w:proofErr w:type="spellStart"/>
      <w:r w:rsidRPr="003869C5">
        <w:rPr>
          <w:rFonts w:ascii="Times New Roman" w:hAnsi="Times New Roman" w:cs="Times New Roman"/>
          <w:color w:val="000000" w:themeColor="text1"/>
          <w:sz w:val="24"/>
          <w:szCs w:val="24"/>
        </w:rPr>
        <w:t>cheese</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ripening</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In</w:t>
      </w:r>
      <w:proofErr w:type="spellEnd"/>
      <w:r w:rsidRPr="003869C5">
        <w:rPr>
          <w:rFonts w:ascii="Times New Roman" w:hAnsi="Times New Roman" w:cs="Times New Roman"/>
          <w:color w:val="000000" w:themeColor="text1"/>
          <w:sz w:val="24"/>
          <w:szCs w:val="24"/>
        </w:rPr>
        <w:t xml:space="preserve"> P. F. </w:t>
      </w:r>
      <w:proofErr w:type="spellStart"/>
      <w:r w:rsidRPr="003869C5">
        <w:rPr>
          <w:rFonts w:ascii="Times New Roman" w:hAnsi="Times New Roman" w:cs="Times New Roman"/>
          <w:color w:val="000000" w:themeColor="text1"/>
          <w:sz w:val="24"/>
          <w:szCs w:val="24"/>
        </w:rPr>
        <w:t>Fox</w:t>
      </w:r>
      <w:proofErr w:type="spellEnd"/>
      <w:r w:rsidRPr="003869C5">
        <w:rPr>
          <w:rFonts w:ascii="Times New Roman" w:hAnsi="Times New Roman" w:cs="Times New Roman"/>
          <w:color w:val="000000" w:themeColor="text1"/>
          <w:sz w:val="24"/>
          <w:szCs w:val="24"/>
        </w:rPr>
        <w:t xml:space="preserve"> (Ed.), </w:t>
      </w:r>
      <w:proofErr w:type="spellStart"/>
      <w:r w:rsidRPr="003869C5">
        <w:rPr>
          <w:rFonts w:ascii="Times New Roman" w:hAnsi="Times New Roman" w:cs="Times New Roman"/>
          <w:color w:val="000000" w:themeColor="text1"/>
          <w:sz w:val="24"/>
          <w:szCs w:val="24"/>
        </w:rPr>
        <w:t>Food</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enzymes</w:t>
      </w:r>
      <w:proofErr w:type="spellEnd"/>
      <w:r w:rsidRPr="003869C5">
        <w:rPr>
          <w:rFonts w:ascii="Times New Roman" w:hAnsi="Times New Roman" w:cs="Times New Roman"/>
          <w:color w:val="000000" w:themeColor="text1"/>
          <w:sz w:val="24"/>
          <w:szCs w:val="24"/>
        </w:rPr>
        <w:t xml:space="preserve"> </w:t>
      </w:r>
      <w:proofErr w:type="gramStart"/>
      <w:r w:rsidRPr="003869C5">
        <w:rPr>
          <w:rFonts w:ascii="Times New Roman" w:hAnsi="Times New Roman" w:cs="Times New Roman"/>
          <w:color w:val="000000" w:themeColor="text1"/>
          <w:sz w:val="24"/>
          <w:szCs w:val="24"/>
        </w:rPr>
        <w:t>(</w:t>
      </w:r>
      <w:proofErr w:type="spellStart"/>
      <w:proofErr w:type="gramEnd"/>
      <w:r w:rsidRPr="003869C5">
        <w:rPr>
          <w:rFonts w:ascii="Times New Roman" w:hAnsi="Times New Roman" w:cs="Times New Roman"/>
          <w:color w:val="000000" w:themeColor="text1"/>
          <w:sz w:val="24"/>
          <w:szCs w:val="24"/>
        </w:rPr>
        <w:t>pp</w:t>
      </w:r>
      <w:proofErr w:type="spellEnd"/>
      <w:r w:rsidRPr="003869C5">
        <w:rPr>
          <w:rFonts w:ascii="Times New Roman" w:hAnsi="Times New Roman" w:cs="Times New Roman"/>
          <w:color w:val="000000" w:themeColor="text1"/>
          <w:sz w:val="24"/>
          <w:szCs w:val="24"/>
        </w:rPr>
        <w:t>. 131-168</w:t>
      </w:r>
      <w:proofErr w:type="gramStart"/>
      <w:r w:rsidRPr="003869C5">
        <w:rPr>
          <w:rFonts w:ascii="Times New Roman" w:hAnsi="Times New Roman" w:cs="Times New Roman"/>
          <w:color w:val="000000" w:themeColor="text1"/>
          <w:sz w:val="24"/>
          <w:szCs w:val="24"/>
        </w:rPr>
        <w:t>)</w:t>
      </w:r>
      <w:proofErr w:type="gram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London</w:t>
      </w:r>
      <w:proofErr w:type="spellEnd"/>
      <w:r w:rsidRPr="003869C5">
        <w:rPr>
          <w:rFonts w:ascii="Times New Roman" w:hAnsi="Times New Roman" w:cs="Times New Roman"/>
          <w:color w:val="000000" w:themeColor="text1"/>
          <w:sz w:val="24"/>
          <w:szCs w:val="24"/>
        </w:rPr>
        <w:t xml:space="preserve">, UK: </w:t>
      </w:r>
      <w:proofErr w:type="spellStart"/>
      <w:r w:rsidRPr="003869C5">
        <w:rPr>
          <w:rFonts w:ascii="Times New Roman" w:hAnsi="Times New Roman" w:cs="Times New Roman"/>
          <w:color w:val="000000" w:themeColor="text1"/>
          <w:sz w:val="24"/>
          <w:szCs w:val="24"/>
        </w:rPr>
        <w:t>Elsevier</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Applied</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Science</w:t>
      </w:r>
      <w:proofErr w:type="spellEnd"/>
      <w:r w:rsidRPr="003869C5">
        <w:rPr>
          <w:rFonts w:ascii="Times New Roman" w:hAnsi="Times New Roman" w:cs="Times New Roman"/>
          <w:color w:val="000000" w:themeColor="text1"/>
          <w:sz w:val="24"/>
          <w:szCs w:val="24"/>
        </w:rPr>
        <w:t>.</w:t>
      </w:r>
    </w:p>
    <w:p w14:paraId="4C53A5DC" w14:textId="77777777" w:rsidR="00BC6C7F" w:rsidRDefault="00BC6C7F" w:rsidP="00D96D75">
      <w:pPr>
        <w:spacing w:after="0"/>
        <w:jc w:val="both"/>
        <w:rPr>
          <w:rFonts w:ascii="Times New Roman" w:hAnsi="Times New Roman" w:cs="Times New Roman"/>
          <w:color w:val="000000" w:themeColor="text1"/>
          <w:sz w:val="24"/>
          <w:szCs w:val="24"/>
          <w:u w:val="single"/>
        </w:rPr>
      </w:pPr>
    </w:p>
    <w:p w14:paraId="61ACEED3" w14:textId="0913814A" w:rsidR="00D96D75" w:rsidRPr="003869C5" w:rsidRDefault="00D96D75" w:rsidP="00D96D75">
      <w:pPr>
        <w:spacing w:after="0"/>
        <w:jc w:val="both"/>
        <w:rPr>
          <w:rFonts w:ascii="Times New Roman" w:hAnsi="Times New Roman" w:cs="Times New Roman"/>
          <w:color w:val="000000" w:themeColor="text1"/>
          <w:sz w:val="24"/>
          <w:szCs w:val="24"/>
          <w:u w:val="single"/>
        </w:rPr>
      </w:pPr>
      <w:r w:rsidRPr="003869C5">
        <w:rPr>
          <w:rFonts w:ascii="Times New Roman" w:hAnsi="Times New Roman" w:cs="Times New Roman"/>
          <w:color w:val="000000" w:themeColor="text1"/>
          <w:sz w:val="24"/>
          <w:szCs w:val="24"/>
          <w:u w:val="single"/>
        </w:rPr>
        <w:lastRenderedPageBreak/>
        <w:t>Patent:</w:t>
      </w:r>
    </w:p>
    <w:p w14:paraId="425310CF" w14:textId="77777777" w:rsidR="00D96D75" w:rsidRPr="003869C5" w:rsidRDefault="00D96D75" w:rsidP="00D96D75">
      <w:pPr>
        <w:spacing w:after="0"/>
        <w:jc w:val="both"/>
        <w:rPr>
          <w:rFonts w:ascii="Times New Roman" w:hAnsi="Times New Roman" w:cs="Times New Roman"/>
          <w:color w:val="000000" w:themeColor="text1"/>
          <w:sz w:val="24"/>
          <w:szCs w:val="24"/>
        </w:rPr>
      </w:pPr>
      <w:proofErr w:type="spellStart"/>
      <w:r w:rsidRPr="003869C5">
        <w:rPr>
          <w:rFonts w:ascii="Times New Roman" w:hAnsi="Times New Roman" w:cs="Times New Roman"/>
          <w:color w:val="000000" w:themeColor="text1"/>
          <w:sz w:val="24"/>
          <w:szCs w:val="24"/>
        </w:rPr>
        <w:t>Boots</w:t>
      </w:r>
      <w:proofErr w:type="spellEnd"/>
      <w:r w:rsidRPr="003869C5">
        <w:rPr>
          <w:rFonts w:ascii="Times New Roman" w:hAnsi="Times New Roman" w:cs="Times New Roman"/>
          <w:color w:val="000000" w:themeColor="text1"/>
          <w:sz w:val="24"/>
          <w:szCs w:val="24"/>
        </w:rPr>
        <w:t xml:space="preserve">, J. -W. P. (2009). </w:t>
      </w:r>
      <w:r w:rsidRPr="003869C5">
        <w:rPr>
          <w:rFonts w:ascii="Times New Roman" w:hAnsi="Times New Roman" w:cs="Times New Roman"/>
          <w:i/>
          <w:color w:val="000000" w:themeColor="text1"/>
          <w:sz w:val="24"/>
          <w:szCs w:val="24"/>
        </w:rPr>
        <w:t xml:space="preserve">Protein </w:t>
      </w:r>
      <w:proofErr w:type="spellStart"/>
      <w:r w:rsidRPr="003869C5">
        <w:rPr>
          <w:rFonts w:ascii="Times New Roman" w:hAnsi="Times New Roman" w:cs="Times New Roman"/>
          <w:i/>
          <w:color w:val="000000" w:themeColor="text1"/>
          <w:sz w:val="24"/>
          <w:szCs w:val="24"/>
        </w:rPr>
        <w:t>hydrolysate</w:t>
      </w:r>
      <w:proofErr w:type="spellEnd"/>
      <w:r w:rsidRPr="003869C5">
        <w:rPr>
          <w:rFonts w:ascii="Times New Roman" w:hAnsi="Times New Roman" w:cs="Times New Roman"/>
          <w:i/>
          <w:color w:val="000000" w:themeColor="text1"/>
          <w:sz w:val="24"/>
          <w:szCs w:val="24"/>
        </w:rPr>
        <w:t xml:space="preserve"> </w:t>
      </w:r>
      <w:proofErr w:type="spellStart"/>
      <w:r w:rsidRPr="003869C5">
        <w:rPr>
          <w:rFonts w:ascii="Times New Roman" w:hAnsi="Times New Roman" w:cs="Times New Roman"/>
          <w:i/>
          <w:color w:val="000000" w:themeColor="text1"/>
          <w:sz w:val="24"/>
          <w:szCs w:val="24"/>
        </w:rPr>
        <w:t>enriched</w:t>
      </w:r>
      <w:proofErr w:type="spellEnd"/>
      <w:r w:rsidRPr="003869C5">
        <w:rPr>
          <w:rFonts w:ascii="Times New Roman" w:hAnsi="Times New Roman" w:cs="Times New Roman"/>
          <w:i/>
          <w:color w:val="000000" w:themeColor="text1"/>
          <w:sz w:val="24"/>
          <w:szCs w:val="24"/>
        </w:rPr>
        <w:t xml:space="preserve"> in </w:t>
      </w:r>
      <w:proofErr w:type="spellStart"/>
      <w:r w:rsidRPr="003869C5">
        <w:rPr>
          <w:rFonts w:ascii="Times New Roman" w:hAnsi="Times New Roman" w:cs="Times New Roman"/>
          <w:i/>
          <w:color w:val="000000" w:themeColor="text1"/>
          <w:sz w:val="24"/>
          <w:szCs w:val="24"/>
        </w:rPr>
        <w:t>peptides</w:t>
      </w:r>
      <w:proofErr w:type="spellEnd"/>
      <w:r w:rsidRPr="003869C5">
        <w:rPr>
          <w:rFonts w:ascii="Times New Roman" w:hAnsi="Times New Roman" w:cs="Times New Roman"/>
          <w:i/>
          <w:color w:val="000000" w:themeColor="text1"/>
          <w:sz w:val="24"/>
          <w:szCs w:val="24"/>
        </w:rPr>
        <w:t xml:space="preserve"> </w:t>
      </w:r>
      <w:proofErr w:type="spellStart"/>
      <w:r w:rsidRPr="003869C5">
        <w:rPr>
          <w:rFonts w:ascii="Times New Roman" w:hAnsi="Times New Roman" w:cs="Times New Roman"/>
          <w:i/>
          <w:color w:val="000000" w:themeColor="text1"/>
          <w:sz w:val="24"/>
          <w:szCs w:val="24"/>
        </w:rPr>
        <w:t>inhibiting</w:t>
      </w:r>
      <w:proofErr w:type="spellEnd"/>
      <w:r w:rsidRPr="003869C5">
        <w:rPr>
          <w:rFonts w:ascii="Times New Roman" w:hAnsi="Times New Roman" w:cs="Times New Roman"/>
          <w:i/>
          <w:color w:val="000000" w:themeColor="text1"/>
          <w:sz w:val="24"/>
          <w:szCs w:val="24"/>
        </w:rPr>
        <w:t xml:space="preserve"> DPP-IV </w:t>
      </w:r>
      <w:proofErr w:type="spellStart"/>
      <w:r w:rsidRPr="003869C5">
        <w:rPr>
          <w:rFonts w:ascii="Times New Roman" w:hAnsi="Times New Roman" w:cs="Times New Roman"/>
          <w:i/>
          <w:color w:val="000000" w:themeColor="text1"/>
          <w:sz w:val="24"/>
          <w:szCs w:val="24"/>
        </w:rPr>
        <w:t>and</w:t>
      </w:r>
      <w:proofErr w:type="spellEnd"/>
      <w:r w:rsidRPr="003869C5">
        <w:rPr>
          <w:rFonts w:ascii="Times New Roman" w:hAnsi="Times New Roman" w:cs="Times New Roman"/>
          <w:i/>
          <w:color w:val="000000" w:themeColor="text1"/>
          <w:sz w:val="24"/>
          <w:szCs w:val="24"/>
        </w:rPr>
        <w:t xml:space="preserve"> </w:t>
      </w:r>
      <w:proofErr w:type="spellStart"/>
      <w:r w:rsidRPr="003869C5">
        <w:rPr>
          <w:rFonts w:ascii="Times New Roman" w:hAnsi="Times New Roman" w:cs="Times New Roman"/>
          <w:i/>
          <w:color w:val="000000" w:themeColor="text1"/>
          <w:sz w:val="24"/>
          <w:szCs w:val="24"/>
        </w:rPr>
        <w:t>their</w:t>
      </w:r>
      <w:proofErr w:type="spellEnd"/>
      <w:r w:rsidRPr="003869C5">
        <w:rPr>
          <w:rFonts w:ascii="Times New Roman" w:hAnsi="Times New Roman" w:cs="Times New Roman"/>
          <w:i/>
          <w:color w:val="000000" w:themeColor="text1"/>
          <w:sz w:val="24"/>
          <w:szCs w:val="24"/>
        </w:rPr>
        <w:t xml:space="preserve"> </w:t>
      </w:r>
      <w:proofErr w:type="spellStart"/>
      <w:r w:rsidRPr="003869C5">
        <w:rPr>
          <w:rFonts w:ascii="Times New Roman" w:hAnsi="Times New Roman" w:cs="Times New Roman"/>
          <w:i/>
          <w:color w:val="000000" w:themeColor="text1"/>
          <w:sz w:val="24"/>
          <w:szCs w:val="24"/>
        </w:rPr>
        <w:t>use</w:t>
      </w:r>
      <w:proofErr w:type="spellEnd"/>
      <w:r w:rsidRPr="003869C5">
        <w:rPr>
          <w:rFonts w:ascii="Times New Roman" w:hAnsi="Times New Roman" w:cs="Times New Roman"/>
          <w:color w:val="000000" w:themeColor="text1"/>
          <w:sz w:val="24"/>
          <w:szCs w:val="24"/>
        </w:rPr>
        <w:t xml:space="preserve">. Patent 11/722,667 (US 2009/0075904) </w:t>
      </w:r>
      <w:proofErr w:type="spellStart"/>
      <w:r w:rsidRPr="003869C5">
        <w:rPr>
          <w:rFonts w:ascii="Times New Roman" w:hAnsi="Times New Roman" w:cs="Times New Roman"/>
          <w:color w:val="000000" w:themeColor="text1"/>
          <w:sz w:val="24"/>
          <w:szCs w:val="24"/>
        </w:rPr>
        <w:t>Campina</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Nederland</w:t>
      </w:r>
      <w:proofErr w:type="spellEnd"/>
      <w:r w:rsidRPr="003869C5">
        <w:rPr>
          <w:rFonts w:ascii="Times New Roman" w:hAnsi="Times New Roman" w:cs="Times New Roman"/>
          <w:color w:val="000000" w:themeColor="text1"/>
          <w:sz w:val="24"/>
          <w:szCs w:val="24"/>
        </w:rPr>
        <w:t xml:space="preserve"> Holding B.V</w:t>
      </w:r>
      <w:proofErr w:type="gramStart"/>
      <w:r w:rsidRPr="003869C5">
        <w:rPr>
          <w:rFonts w:ascii="Times New Roman" w:hAnsi="Times New Roman" w:cs="Times New Roman"/>
          <w:color w:val="000000" w:themeColor="text1"/>
          <w:sz w:val="24"/>
          <w:szCs w:val="24"/>
        </w:rPr>
        <w:t>.,</w:t>
      </w:r>
      <w:proofErr w:type="gramEnd"/>
      <w:r w:rsidRPr="003869C5">
        <w:rPr>
          <w:rFonts w:ascii="Times New Roman" w:hAnsi="Times New Roman" w:cs="Times New Roman"/>
          <w:color w:val="000000" w:themeColor="text1"/>
          <w:sz w:val="24"/>
          <w:szCs w:val="24"/>
        </w:rPr>
        <w:t xml:space="preserve"> Amsterdam, </w:t>
      </w:r>
      <w:proofErr w:type="spellStart"/>
      <w:r w:rsidRPr="003869C5">
        <w:rPr>
          <w:rFonts w:ascii="Times New Roman" w:hAnsi="Times New Roman" w:cs="Times New Roman"/>
          <w:color w:val="000000" w:themeColor="text1"/>
          <w:sz w:val="24"/>
          <w:szCs w:val="24"/>
        </w:rPr>
        <w:t>The</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Netherlands</w:t>
      </w:r>
      <w:proofErr w:type="spellEnd"/>
      <w:r w:rsidRPr="003869C5">
        <w:rPr>
          <w:rFonts w:ascii="Times New Roman" w:hAnsi="Times New Roman" w:cs="Times New Roman"/>
          <w:color w:val="000000" w:themeColor="text1"/>
          <w:sz w:val="24"/>
          <w:szCs w:val="24"/>
        </w:rPr>
        <w:t>.</w:t>
      </w:r>
    </w:p>
    <w:p w14:paraId="12359A4C" w14:textId="77777777" w:rsidR="00BC6C7F" w:rsidRDefault="00BC6C7F" w:rsidP="00D96D75">
      <w:pPr>
        <w:spacing w:after="0"/>
        <w:jc w:val="both"/>
        <w:rPr>
          <w:rFonts w:ascii="Times New Roman" w:hAnsi="Times New Roman" w:cs="Times New Roman"/>
          <w:color w:val="000000" w:themeColor="text1"/>
          <w:sz w:val="24"/>
          <w:szCs w:val="24"/>
          <w:u w:val="single"/>
        </w:rPr>
      </w:pPr>
    </w:p>
    <w:p w14:paraId="07B8AE38" w14:textId="400EC8AE" w:rsidR="00D96D75" w:rsidRPr="003869C5" w:rsidRDefault="00D96D75" w:rsidP="00D96D75">
      <w:pPr>
        <w:spacing w:after="0"/>
        <w:jc w:val="both"/>
        <w:rPr>
          <w:rFonts w:ascii="Times New Roman" w:hAnsi="Times New Roman" w:cs="Times New Roman"/>
          <w:color w:val="000000" w:themeColor="text1"/>
          <w:sz w:val="24"/>
          <w:szCs w:val="24"/>
          <w:u w:val="single"/>
        </w:rPr>
      </w:pPr>
      <w:r w:rsidRPr="003869C5">
        <w:rPr>
          <w:rFonts w:ascii="Times New Roman" w:hAnsi="Times New Roman" w:cs="Times New Roman"/>
          <w:color w:val="000000" w:themeColor="text1"/>
          <w:sz w:val="24"/>
          <w:szCs w:val="24"/>
          <w:u w:val="single"/>
        </w:rPr>
        <w:t>Tezler:</w:t>
      </w:r>
    </w:p>
    <w:p w14:paraId="530045BA" w14:textId="77777777" w:rsidR="00D96D75" w:rsidRPr="003869C5" w:rsidRDefault="00D96D75" w:rsidP="00D96D75">
      <w:pPr>
        <w:spacing w:after="0"/>
        <w:jc w:val="both"/>
        <w:rPr>
          <w:rFonts w:ascii="Times New Roman" w:hAnsi="Times New Roman" w:cs="Times New Roman"/>
          <w:color w:val="000000" w:themeColor="text1"/>
          <w:sz w:val="24"/>
          <w:szCs w:val="24"/>
        </w:rPr>
      </w:pPr>
      <w:proofErr w:type="spellStart"/>
      <w:r w:rsidRPr="003869C5">
        <w:rPr>
          <w:rFonts w:ascii="Times New Roman" w:hAnsi="Times New Roman" w:cs="Times New Roman"/>
          <w:color w:val="000000" w:themeColor="text1"/>
          <w:sz w:val="24"/>
          <w:szCs w:val="24"/>
        </w:rPr>
        <w:t>Mcleod</w:t>
      </w:r>
      <w:proofErr w:type="spellEnd"/>
      <w:r w:rsidRPr="003869C5">
        <w:rPr>
          <w:rFonts w:ascii="Times New Roman" w:hAnsi="Times New Roman" w:cs="Times New Roman"/>
          <w:color w:val="000000" w:themeColor="text1"/>
          <w:sz w:val="24"/>
          <w:szCs w:val="24"/>
        </w:rPr>
        <w:t xml:space="preserve">, J. (2007). </w:t>
      </w:r>
      <w:proofErr w:type="spellStart"/>
      <w:r w:rsidRPr="003869C5">
        <w:rPr>
          <w:rFonts w:ascii="Times New Roman" w:hAnsi="Times New Roman" w:cs="Times New Roman"/>
          <w:i/>
          <w:color w:val="000000" w:themeColor="text1"/>
          <w:sz w:val="24"/>
          <w:szCs w:val="24"/>
        </w:rPr>
        <w:t>Nucleation</w:t>
      </w:r>
      <w:proofErr w:type="spellEnd"/>
      <w:r w:rsidRPr="003869C5">
        <w:rPr>
          <w:rFonts w:ascii="Times New Roman" w:hAnsi="Times New Roman" w:cs="Times New Roman"/>
          <w:i/>
          <w:color w:val="000000" w:themeColor="text1"/>
          <w:sz w:val="24"/>
          <w:szCs w:val="24"/>
        </w:rPr>
        <w:t xml:space="preserve"> </w:t>
      </w:r>
      <w:proofErr w:type="spellStart"/>
      <w:r w:rsidRPr="003869C5">
        <w:rPr>
          <w:rFonts w:ascii="Times New Roman" w:hAnsi="Times New Roman" w:cs="Times New Roman"/>
          <w:i/>
          <w:color w:val="000000" w:themeColor="text1"/>
          <w:sz w:val="24"/>
          <w:szCs w:val="24"/>
        </w:rPr>
        <w:t>and</w:t>
      </w:r>
      <w:proofErr w:type="spellEnd"/>
      <w:r w:rsidRPr="003869C5">
        <w:rPr>
          <w:rFonts w:ascii="Times New Roman" w:hAnsi="Times New Roman" w:cs="Times New Roman"/>
          <w:i/>
          <w:color w:val="000000" w:themeColor="text1"/>
          <w:sz w:val="24"/>
          <w:szCs w:val="24"/>
        </w:rPr>
        <w:t xml:space="preserve"> </w:t>
      </w:r>
      <w:proofErr w:type="spellStart"/>
      <w:r w:rsidRPr="003869C5">
        <w:rPr>
          <w:rFonts w:ascii="Times New Roman" w:hAnsi="Times New Roman" w:cs="Times New Roman"/>
          <w:i/>
          <w:color w:val="000000" w:themeColor="text1"/>
          <w:sz w:val="24"/>
          <w:szCs w:val="24"/>
        </w:rPr>
        <w:t>growth</w:t>
      </w:r>
      <w:proofErr w:type="spellEnd"/>
      <w:r w:rsidRPr="003869C5">
        <w:rPr>
          <w:rFonts w:ascii="Times New Roman" w:hAnsi="Times New Roman" w:cs="Times New Roman"/>
          <w:i/>
          <w:color w:val="000000" w:themeColor="text1"/>
          <w:sz w:val="24"/>
          <w:szCs w:val="24"/>
        </w:rPr>
        <w:t xml:space="preserve"> of </w:t>
      </w:r>
      <w:proofErr w:type="spellStart"/>
      <w:r w:rsidRPr="003869C5">
        <w:rPr>
          <w:rFonts w:ascii="Times New Roman" w:hAnsi="Times New Roman" w:cs="Times New Roman"/>
          <w:i/>
          <w:color w:val="000000" w:themeColor="text1"/>
          <w:sz w:val="24"/>
          <w:szCs w:val="24"/>
        </w:rPr>
        <w:t>alpha</w:t>
      </w:r>
      <w:proofErr w:type="spellEnd"/>
      <w:r w:rsidRPr="003869C5">
        <w:rPr>
          <w:rFonts w:ascii="Times New Roman" w:hAnsi="Times New Roman" w:cs="Times New Roman"/>
          <w:i/>
          <w:color w:val="000000" w:themeColor="text1"/>
          <w:sz w:val="24"/>
          <w:szCs w:val="24"/>
        </w:rPr>
        <w:t xml:space="preserve"> </w:t>
      </w:r>
      <w:proofErr w:type="spellStart"/>
      <w:r w:rsidRPr="003869C5">
        <w:rPr>
          <w:rFonts w:ascii="Times New Roman" w:hAnsi="Times New Roman" w:cs="Times New Roman"/>
          <w:i/>
          <w:color w:val="000000" w:themeColor="text1"/>
          <w:sz w:val="24"/>
          <w:szCs w:val="24"/>
        </w:rPr>
        <w:t>lactose</w:t>
      </w:r>
      <w:proofErr w:type="spellEnd"/>
      <w:r w:rsidRPr="003869C5">
        <w:rPr>
          <w:rFonts w:ascii="Times New Roman" w:hAnsi="Times New Roman" w:cs="Times New Roman"/>
          <w:i/>
          <w:color w:val="000000" w:themeColor="text1"/>
          <w:sz w:val="24"/>
          <w:szCs w:val="24"/>
        </w:rPr>
        <w:t xml:space="preserve"> </w:t>
      </w:r>
      <w:proofErr w:type="spellStart"/>
      <w:r w:rsidRPr="003869C5">
        <w:rPr>
          <w:rFonts w:ascii="Times New Roman" w:hAnsi="Times New Roman" w:cs="Times New Roman"/>
          <w:i/>
          <w:color w:val="000000" w:themeColor="text1"/>
          <w:sz w:val="24"/>
          <w:szCs w:val="24"/>
        </w:rPr>
        <w:t>monohydrate</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PhD</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thesis</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Massey</w:t>
      </w:r>
      <w:proofErr w:type="spellEnd"/>
    </w:p>
    <w:p w14:paraId="4C7FD0ED" w14:textId="77777777" w:rsidR="00D96D75" w:rsidRPr="003869C5" w:rsidRDefault="00D96D75" w:rsidP="00D96D75">
      <w:pPr>
        <w:spacing w:after="0"/>
        <w:jc w:val="both"/>
        <w:rPr>
          <w:rFonts w:ascii="Times New Roman" w:hAnsi="Times New Roman" w:cs="Times New Roman"/>
          <w:color w:val="000000" w:themeColor="text1"/>
          <w:sz w:val="24"/>
          <w:szCs w:val="24"/>
        </w:rPr>
      </w:pPr>
      <w:proofErr w:type="spellStart"/>
      <w:r w:rsidRPr="003869C5">
        <w:rPr>
          <w:rFonts w:ascii="Times New Roman" w:hAnsi="Times New Roman" w:cs="Times New Roman"/>
          <w:color w:val="000000" w:themeColor="text1"/>
          <w:sz w:val="24"/>
          <w:szCs w:val="24"/>
        </w:rPr>
        <w:t>University</w:t>
      </w:r>
      <w:proofErr w:type="spellEnd"/>
      <w:r w:rsidRPr="003869C5">
        <w:rPr>
          <w:rFonts w:ascii="Times New Roman" w:hAnsi="Times New Roman" w:cs="Times New Roman"/>
          <w:color w:val="000000" w:themeColor="text1"/>
          <w:sz w:val="24"/>
          <w:szCs w:val="24"/>
        </w:rPr>
        <w:t xml:space="preserve">. </w:t>
      </w:r>
      <w:proofErr w:type="spellStart"/>
      <w:r w:rsidRPr="003869C5">
        <w:rPr>
          <w:rFonts w:ascii="Times New Roman" w:hAnsi="Times New Roman" w:cs="Times New Roman"/>
          <w:color w:val="000000" w:themeColor="text1"/>
          <w:sz w:val="24"/>
          <w:szCs w:val="24"/>
        </w:rPr>
        <w:t>Palmerston</w:t>
      </w:r>
      <w:proofErr w:type="spellEnd"/>
      <w:r w:rsidRPr="003869C5">
        <w:rPr>
          <w:rFonts w:ascii="Times New Roman" w:hAnsi="Times New Roman" w:cs="Times New Roman"/>
          <w:color w:val="000000" w:themeColor="text1"/>
          <w:sz w:val="24"/>
          <w:szCs w:val="24"/>
        </w:rPr>
        <w:t xml:space="preserve"> North, New </w:t>
      </w:r>
      <w:proofErr w:type="spellStart"/>
      <w:r w:rsidRPr="003869C5">
        <w:rPr>
          <w:rFonts w:ascii="Times New Roman" w:hAnsi="Times New Roman" w:cs="Times New Roman"/>
          <w:color w:val="000000" w:themeColor="text1"/>
          <w:sz w:val="24"/>
          <w:szCs w:val="24"/>
        </w:rPr>
        <w:t>Zealand</w:t>
      </w:r>
      <w:proofErr w:type="spellEnd"/>
      <w:r w:rsidRPr="003869C5">
        <w:rPr>
          <w:rFonts w:ascii="Times New Roman" w:hAnsi="Times New Roman" w:cs="Times New Roman"/>
          <w:color w:val="000000" w:themeColor="text1"/>
          <w:sz w:val="24"/>
          <w:szCs w:val="24"/>
        </w:rPr>
        <w:t xml:space="preserve">. </w:t>
      </w:r>
    </w:p>
    <w:p w14:paraId="34E2720E" w14:textId="7E9D6997" w:rsidR="00BB524A" w:rsidRDefault="00BB524A" w:rsidP="00BB524A">
      <w:pPr>
        <w:spacing w:after="120" w:line="240" w:lineRule="auto"/>
        <w:ind w:firstLine="709"/>
        <w:jc w:val="both"/>
        <w:rPr>
          <w:rFonts w:ascii="Times New Roman" w:hAnsi="Times New Roman" w:cs="Times New Roman"/>
          <w:b/>
          <w:sz w:val="24"/>
          <w:szCs w:val="24"/>
        </w:rPr>
      </w:pPr>
    </w:p>
    <w:p w14:paraId="35D27857" w14:textId="77777777" w:rsidR="003869C5" w:rsidRPr="003869C5" w:rsidRDefault="003869C5" w:rsidP="003869C5">
      <w:pPr>
        <w:spacing w:before="120" w:after="120"/>
        <w:jc w:val="both"/>
        <w:rPr>
          <w:rFonts w:ascii="Times New Roman" w:hAnsi="Times New Roman" w:cs="Times New Roman"/>
          <w:color w:val="000000" w:themeColor="text1"/>
          <w:sz w:val="24"/>
          <w:szCs w:val="24"/>
          <w:u w:val="single"/>
        </w:rPr>
      </w:pPr>
      <w:r w:rsidRPr="003869C5">
        <w:rPr>
          <w:rFonts w:ascii="Times New Roman" w:hAnsi="Times New Roman" w:cs="Times New Roman"/>
          <w:color w:val="000000" w:themeColor="text1"/>
          <w:sz w:val="24"/>
          <w:szCs w:val="24"/>
          <w:u w:val="single"/>
        </w:rPr>
        <w:t>Metin içinde atıfta bulunulan makalelere şu şekilde atıf yapılmalıdır:</w:t>
      </w:r>
    </w:p>
    <w:p w14:paraId="665F790B" w14:textId="77777777" w:rsidR="003869C5" w:rsidRPr="003869C5" w:rsidRDefault="003869C5" w:rsidP="003869C5">
      <w:pPr>
        <w:spacing w:before="120" w:after="120"/>
        <w:jc w:val="both"/>
        <w:rPr>
          <w:rFonts w:ascii="Times New Roman" w:hAnsi="Times New Roman" w:cs="Times New Roman"/>
          <w:color w:val="000000" w:themeColor="text1"/>
          <w:sz w:val="24"/>
          <w:szCs w:val="24"/>
        </w:rPr>
      </w:pPr>
      <w:r w:rsidRPr="003869C5">
        <w:rPr>
          <w:rFonts w:ascii="Times New Roman" w:hAnsi="Times New Roman" w:cs="Times New Roman"/>
          <w:color w:val="000000" w:themeColor="text1"/>
          <w:sz w:val="24"/>
          <w:szCs w:val="24"/>
        </w:rPr>
        <w:t>Yazar(</w:t>
      </w:r>
      <w:proofErr w:type="spellStart"/>
      <w:r w:rsidRPr="003869C5">
        <w:rPr>
          <w:rFonts w:ascii="Times New Roman" w:hAnsi="Times New Roman" w:cs="Times New Roman"/>
          <w:color w:val="000000" w:themeColor="text1"/>
          <w:sz w:val="24"/>
          <w:szCs w:val="24"/>
        </w:rPr>
        <w:t>lar</w:t>
      </w:r>
      <w:proofErr w:type="spellEnd"/>
      <w:r w:rsidRPr="003869C5">
        <w:rPr>
          <w:rFonts w:ascii="Times New Roman" w:hAnsi="Times New Roman" w:cs="Times New Roman"/>
          <w:color w:val="000000" w:themeColor="text1"/>
          <w:sz w:val="24"/>
          <w:szCs w:val="24"/>
        </w:rPr>
        <w:t>)</w:t>
      </w:r>
      <w:proofErr w:type="spellStart"/>
      <w:r w:rsidRPr="003869C5">
        <w:rPr>
          <w:rFonts w:ascii="Times New Roman" w:hAnsi="Times New Roman" w:cs="Times New Roman"/>
          <w:color w:val="000000" w:themeColor="text1"/>
          <w:sz w:val="24"/>
          <w:szCs w:val="24"/>
        </w:rPr>
        <w:t>ın</w:t>
      </w:r>
      <w:proofErr w:type="spellEnd"/>
      <w:r w:rsidRPr="003869C5">
        <w:rPr>
          <w:rFonts w:ascii="Times New Roman" w:hAnsi="Times New Roman" w:cs="Times New Roman"/>
          <w:color w:val="000000" w:themeColor="text1"/>
          <w:sz w:val="24"/>
          <w:szCs w:val="24"/>
        </w:rPr>
        <w:t xml:space="preserve"> soyadı ardından virgül konarak yayın yılı ile parantez içinde yazılarak gösterilmelidir. </w:t>
      </w:r>
    </w:p>
    <w:p w14:paraId="77B39A39" w14:textId="221AE8D5" w:rsidR="003869C5" w:rsidRPr="003869C5" w:rsidRDefault="003869C5" w:rsidP="003869C5">
      <w:pPr>
        <w:spacing w:before="120" w:after="120"/>
        <w:jc w:val="both"/>
        <w:rPr>
          <w:rFonts w:ascii="Times New Roman" w:hAnsi="Times New Roman" w:cs="Times New Roman"/>
          <w:color w:val="000000" w:themeColor="text1"/>
          <w:sz w:val="24"/>
          <w:szCs w:val="24"/>
        </w:rPr>
      </w:pPr>
      <w:r w:rsidRPr="003869C5">
        <w:rPr>
          <w:rFonts w:ascii="Times New Roman" w:hAnsi="Times New Roman" w:cs="Times New Roman"/>
          <w:color w:val="000000" w:themeColor="text1"/>
          <w:sz w:val="24"/>
          <w:szCs w:val="24"/>
        </w:rPr>
        <w:t>Örnek: (</w:t>
      </w:r>
      <w:proofErr w:type="spellStart"/>
      <w:r w:rsidRPr="003869C5">
        <w:rPr>
          <w:rFonts w:ascii="Times New Roman" w:hAnsi="Times New Roman" w:cs="Times New Roman"/>
          <w:color w:val="000000" w:themeColor="text1"/>
          <w:sz w:val="24"/>
          <w:szCs w:val="24"/>
        </w:rPr>
        <w:t>Brandy</w:t>
      </w:r>
      <w:proofErr w:type="spellEnd"/>
      <w:r w:rsidRPr="003869C5">
        <w:rPr>
          <w:rFonts w:ascii="Times New Roman" w:hAnsi="Times New Roman" w:cs="Times New Roman"/>
          <w:color w:val="000000" w:themeColor="text1"/>
          <w:sz w:val="24"/>
          <w:szCs w:val="24"/>
        </w:rPr>
        <w:t xml:space="preserve"> ve </w:t>
      </w:r>
      <w:proofErr w:type="spellStart"/>
      <w:r w:rsidRPr="003869C5">
        <w:rPr>
          <w:rFonts w:ascii="Times New Roman" w:hAnsi="Times New Roman" w:cs="Times New Roman"/>
          <w:color w:val="000000" w:themeColor="text1"/>
          <w:sz w:val="24"/>
          <w:szCs w:val="24"/>
        </w:rPr>
        <w:t>Hailey</w:t>
      </w:r>
      <w:proofErr w:type="spellEnd"/>
      <w:r w:rsidRPr="003869C5">
        <w:rPr>
          <w:rFonts w:ascii="Times New Roman" w:hAnsi="Times New Roman" w:cs="Times New Roman"/>
          <w:color w:val="000000" w:themeColor="text1"/>
          <w:sz w:val="24"/>
          <w:szCs w:val="24"/>
        </w:rPr>
        <w:t xml:space="preserve">, 2022) </w:t>
      </w:r>
    </w:p>
    <w:p w14:paraId="403066E1" w14:textId="77777777" w:rsidR="003869C5" w:rsidRPr="003869C5" w:rsidRDefault="003869C5" w:rsidP="003869C5">
      <w:pPr>
        <w:spacing w:before="120" w:after="120"/>
        <w:jc w:val="both"/>
        <w:rPr>
          <w:rFonts w:ascii="Times New Roman" w:hAnsi="Times New Roman" w:cs="Times New Roman"/>
          <w:color w:val="000000" w:themeColor="text1"/>
          <w:sz w:val="24"/>
          <w:szCs w:val="24"/>
        </w:rPr>
      </w:pPr>
      <w:r w:rsidRPr="003869C5">
        <w:rPr>
          <w:rFonts w:ascii="Times New Roman" w:hAnsi="Times New Roman" w:cs="Times New Roman"/>
          <w:color w:val="000000" w:themeColor="text1"/>
          <w:sz w:val="24"/>
          <w:szCs w:val="24"/>
        </w:rPr>
        <w:t>İkiden fazla yazar varsa sadece ilk yazarın adı verilir.</w:t>
      </w:r>
    </w:p>
    <w:p w14:paraId="1BE7AE6A" w14:textId="7D63026D" w:rsidR="003869C5" w:rsidRPr="003869C5" w:rsidRDefault="003869C5" w:rsidP="003869C5">
      <w:pPr>
        <w:spacing w:before="120" w:after="120"/>
        <w:jc w:val="both"/>
        <w:rPr>
          <w:rFonts w:ascii="Times New Roman" w:hAnsi="Times New Roman" w:cs="Times New Roman"/>
          <w:color w:val="000000" w:themeColor="text1"/>
          <w:sz w:val="24"/>
          <w:szCs w:val="24"/>
        </w:rPr>
      </w:pPr>
      <w:r w:rsidRPr="003869C5">
        <w:rPr>
          <w:rFonts w:ascii="Times New Roman" w:hAnsi="Times New Roman" w:cs="Times New Roman"/>
          <w:color w:val="000000" w:themeColor="text1"/>
          <w:sz w:val="24"/>
          <w:szCs w:val="24"/>
        </w:rPr>
        <w:t>Örnek: (</w:t>
      </w:r>
      <w:proofErr w:type="spellStart"/>
      <w:r w:rsidRPr="003869C5">
        <w:rPr>
          <w:rFonts w:ascii="Times New Roman" w:hAnsi="Times New Roman" w:cs="Times New Roman"/>
          <w:color w:val="000000" w:themeColor="text1"/>
          <w:sz w:val="24"/>
          <w:szCs w:val="24"/>
        </w:rPr>
        <w:t>Brandy</w:t>
      </w:r>
      <w:proofErr w:type="spellEnd"/>
      <w:r w:rsidRPr="003869C5">
        <w:rPr>
          <w:rFonts w:ascii="Times New Roman" w:hAnsi="Times New Roman" w:cs="Times New Roman"/>
          <w:color w:val="000000" w:themeColor="text1"/>
          <w:sz w:val="24"/>
          <w:szCs w:val="24"/>
        </w:rPr>
        <w:t xml:space="preserve"> ve ark</w:t>
      </w:r>
      <w:proofErr w:type="gramStart"/>
      <w:r w:rsidRPr="003869C5">
        <w:rPr>
          <w:rFonts w:ascii="Times New Roman" w:hAnsi="Times New Roman" w:cs="Times New Roman"/>
          <w:color w:val="000000" w:themeColor="text1"/>
          <w:sz w:val="24"/>
          <w:szCs w:val="24"/>
        </w:rPr>
        <w:t>.,</w:t>
      </w:r>
      <w:proofErr w:type="gramEnd"/>
      <w:r w:rsidRPr="003869C5">
        <w:rPr>
          <w:rFonts w:ascii="Times New Roman" w:hAnsi="Times New Roman" w:cs="Times New Roman"/>
          <w:color w:val="000000" w:themeColor="text1"/>
          <w:sz w:val="24"/>
          <w:szCs w:val="24"/>
        </w:rPr>
        <w:t xml:space="preserve"> 2022) </w:t>
      </w:r>
    </w:p>
    <w:p w14:paraId="77E8B772" w14:textId="77777777" w:rsidR="003869C5" w:rsidRPr="003869C5" w:rsidRDefault="003869C5" w:rsidP="00BB524A">
      <w:pPr>
        <w:spacing w:after="120" w:line="240" w:lineRule="auto"/>
        <w:ind w:firstLine="709"/>
        <w:jc w:val="both"/>
        <w:rPr>
          <w:rFonts w:ascii="Times New Roman" w:hAnsi="Times New Roman" w:cs="Times New Roman"/>
          <w:b/>
          <w:sz w:val="24"/>
          <w:szCs w:val="24"/>
        </w:rPr>
      </w:pPr>
    </w:p>
    <w:sectPr w:rsidR="003869C5" w:rsidRPr="003869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6E734" w14:textId="77777777" w:rsidR="00904CD5" w:rsidRDefault="00904CD5" w:rsidP="00BB524A">
      <w:pPr>
        <w:spacing w:after="0" w:line="240" w:lineRule="auto"/>
      </w:pPr>
      <w:r>
        <w:separator/>
      </w:r>
    </w:p>
  </w:endnote>
  <w:endnote w:type="continuationSeparator" w:id="0">
    <w:p w14:paraId="662A3328" w14:textId="77777777" w:rsidR="00904CD5" w:rsidRDefault="00904CD5" w:rsidP="00BB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8504C" w14:textId="77777777" w:rsidR="00904CD5" w:rsidRDefault="00904CD5" w:rsidP="00BB524A">
      <w:pPr>
        <w:spacing w:after="0" w:line="240" w:lineRule="auto"/>
      </w:pPr>
      <w:r>
        <w:separator/>
      </w:r>
    </w:p>
  </w:footnote>
  <w:footnote w:type="continuationSeparator" w:id="0">
    <w:p w14:paraId="7CE3E651" w14:textId="77777777" w:rsidR="00904CD5" w:rsidRDefault="00904CD5" w:rsidP="00BB52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A76BD"/>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24A"/>
    <w:rsid w:val="003869C5"/>
    <w:rsid w:val="004B322F"/>
    <w:rsid w:val="00755DA5"/>
    <w:rsid w:val="007D1F46"/>
    <w:rsid w:val="00904CD5"/>
    <w:rsid w:val="00B64273"/>
    <w:rsid w:val="00BB524A"/>
    <w:rsid w:val="00BC6C7F"/>
    <w:rsid w:val="00D574DB"/>
    <w:rsid w:val="00D96D75"/>
    <w:rsid w:val="00EF4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B524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B524A"/>
    <w:rPr>
      <w:sz w:val="20"/>
      <w:szCs w:val="20"/>
    </w:rPr>
  </w:style>
  <w:style w:type="character" w:styleId="DipnotBavurusu">
    <w:name w:val="footnote reference"/>
    <w:basedOn w:val="VarsaylanParagrafYazTipi"/>
    <w:uiPriority w:val="99"/>
    <w:semiHidden/>
    <w:unhideWhenUsed/>
    <w:rsid w:val="00BB524A"/>
    <w:rPr>
      <w:vertAlign w:val="superscript"/>
    </w:rPr>
  </w:style>
  <w:style w:type="character" w:styleId="Kpr">
    <w:name w:val="Hyperlink"/>
    <w:basedOn w:val="VarsaylanParagrafYazTipi"/>
    <w:uiPriority w:val="99"/>
    <w:unhideWhenUsed/>
    <w:rsid w:val="00D96D75"/>
    <w:rPr>
      <w:color w:val="0563C1" w:themeColor="hyperlink"/>
      <w:u w:val="single"/>
    </w:rPr>
  </w:style>
  <w:style w:type="paragraph" w:customStyle="1" w:styleId="Titleofthepaper">
    <w:name w:val="Title of the paper"/>
    <w:rsid w:val="00D96D75"/>
    <w:pPr>
      <w:spacing w:after="0" w:line="240" w:lineRule="auto"/>
      <w:jc w:val="center"/>
    </w:pPr>
    <w:rPr>
      <w:rFonts w:ascii="Arial" w:eastAsia="Times New Roman" w:hAnsi="Arial" w:cs="Times New Roman"/>
      <w:b/>
      <w:noProof/>
      <w:sz w:val="28"/>
      <w:szCs w:val="20"/>
      <w:lang w:val="en-US"/>
    </w:rPr>
  </w:style>
  <w:style w:type="paragraph" w:customStyle="1" w:styleId="AuthorAffilliation">
    <w:name w:val="Author Affilliation"/>
    <w:rsid w:val="00D96D75"/>
    <w:pPr>
      <w:spacing w:after="0" w:line="240" w:lineRule="auto"/>
      <w:jc w:val="center"/>
    </w:pPr>
    <w:rPr>
      <w:rFonts w:ascii="Times New Roman" w:eastAsia="Times New Roman" w:hAnsi="Times New Roman" w:cs="Times New Roman"/>
      <w:noProof/>
      <w:sz w:val="24"/>
      <w:szCs w:val="20"/>
      <w:lang w:val="en-US"/>
    </w:rPr>
  </w:style>
  <w:style w:type="paragraph" w:styleId="ListeParagraf">
    <w:name w:val="List Paragraph"/>
    <w:basedOn w:val="Normal"/>
    <w:uiPriority w:val="34"/>
    <w:qFormat/>
    <w:rsid w:val="00D96D75"/>
    <w:pPr>
      <w:spacing w:after="200" w:line="276" w:lineRule="auto"/>
      <w:ind w:left="720"/>
      <w:contextualSpacing/>
    </w:pPr>
  </w:style>
  <w:style w:type="table" w:customStyle="1" w:styleId="PlainTable2">
    <w:name w:val="Plain Table 2"/>
    <w:basedOn w:val="NormalTablo"/>
    <w:uiPriority w:val="42"/>
    <w:rsid w:val="00D96D75"/>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EF4D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4D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B524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B524A"/>
    <w:rPr>
      <w:sz w:val="20"/>
      <w:szCs w:val="20"/>
    </w:rPr>
  </w:style>
  <w:style w:type="character" w:styleId="DipnotBavurusu">
    <w:name w:val="footnote reference"/>
    <w:basedOn w:val="VarsaylanParagrafYazTipi"/>
    <w:uiPriority w:val="99"/>
    <w:semiHidden/>
    <w:unhideWhenUsed/>
    <w:rsid w:val="00BB524A"/>
    <w:rPr>
      <w:vertAlign w:val="superscript"/>
    </w:rPr>
  </w:style>
  <w:style w:type="character" w:styleId="Kpr">
    <w:name w:val="Hyperlink"/>
    <w:basedOn w:val="VarsaylanParagrafYazTipi"/>
    <w:uiPriority w:val="99"/>
    <w:unhideWhenUsed/>
    <w:rsid w:val="00D96D75"/>
    <w:rPr>
      <w:color w:val="0563C1" w:themeColor="hyperlink"/>
      <w:u w:val="single"/>
    </w:rPr>
  </w:style>
  <w:style w:type="paragraph" w:customStyle="1" w:styleId="Titleofthepaper">
    <w:name w:val="Title of the paper"/>
    <w:rsid w:val="00D96D75"/>
    <w:pPr>
      <w:spacing w:after="0" w:line="240" w:lineRule="auto"/>
      <w:jc w:val="center"/>
    </w:pPr>
    <w:rPr>
      <w:rFonts w:ascii="Arial" w:eastAsia="Times New Roman" w:hAnsi="Arial" w:cs="Times New Roman"/>
      <w:b/>
      <w:noProof/>
      <w:sz w:val="28"/>
      <w:szCs w:val="20"/>
      <w:lang w:val="en-US"/>
    </w:rPr>
  </w:style>
  <w:style w:type="paragraph" w:customStyle="1" w:styleId="AuthorAffilliation">
    <w:name w:val="Author Affilliation"/>
    <w:rsid w:val="00D96D75"/>
    <w:pPr>
      <w:spacing w:after="0" w:line="240" w:lineRule="auto"/>
      <w:jc w:val="center"/>
    </w:pPr>
    <w:rPr>
      <w:rFonts w:ascii="Times New Roman" w:eastAsia="Times New Roman" w:hAnsi="Times New Roman" w:cs="Times New Roman"/>
      <w:noProof/>
      <w:sz w:val="24"/>
      <w:szCs w:val="20"/>
      <w:lang w:val="en-US"/>
    </w:rPr>
  </w:style>
  <w:style w:type="paragraph" w:styleId="ListeParagraf">
    <w:name w:val="List Paragraph"/>
    <w:basedOn w:val="Normal"/>
    <w:uiPriority w:val="34"/>
    <w:qFormat/>
    <w:rsid w:val="00D96D75"/>
    <w:pPr>
      <w:spacing w:after="200" w:line="276" w:lineRule="auto"/>
      <w:ind w:left="720"/>
      <w:contextualSpacing/>
    </w:pPr>
  </w:style>
  <w:style w:type="table" w:customStyle="1" w:styleId="PlainTable2">
    <w:name w:val="Plain Table 2"/>
    <w:basedOn w:val="NormalTablo"/>
    <w:uiPriority w:val="42"/>
    <w:rsid w:val="00D96D75"/>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EF4D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4D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3010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Esef ÖZAT</cp:lastModifiedBy>
  <cp:revision>2</cp:revision>
  <dcterms:created xsi:type="dcterms:W3CDTF">2026-01-22T11:44:00Z</dcterms:created>
  <dcterms:modified xsi:type="dcterms:W3CDTF">2026-01-22T11:44:00Z</dcterms:modified>
</cp:coreProperties>
</file>